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59B" w:rsidRPr="007D664A" w:rsidRDefault="00703552" w:rsidP="00AB759B">
      <w:pPr>
        <w:rPr>
          <w:rFonts w:asciiTheme="majorHAnsi" w:hAnsiTheme="majorHAnsi"/>
          <w:b/>
          <w:i/>
        </w:rPr>
      </w:pPr>
      <w:r w:rsidRPr="007D664A">
        <w:rPr>
          <w:rFonts w:asciiTheme="majorHAnsi" w:hAnsiTheme="majorHAnsi"/>
          <w:noProof/>
        </w:rPr>
        <mc:AlternateContent>
          <mc:Choice Requires="wps">
            <w:drawing>
              <wp:anchor distT="0" distB="0" distL="114300" distR="114300" simplePos="0" relativeHeight="251664384" behindDoc="0" locked="0" layoutInCell="1" allowOverlap="1" wp14:anchorId="27ED2EE3" wp14:editId="512C82EB">
                <wp:simplePos x="0" y="0"/>
                <wp:positionH relativeFrom="margin">
                  <wp:align>right</wp:align>
                </wp:positionH>
                <wp:positionV relativeFrom="paragraph">
                  <wp:posOffset>-495</wp:posOffset>
                </wp:positionV>
                <wp:extent cx="2556510" cy="490855"/>
                <wp:effectExtent l="0" t="0" r="15240" b="23495"/>
                <wp:wrapTight wrapText="bothSides">
                  <wp:wrapPolygon edited="0">
                    <wp:start x="0" y="0"/>
                    <wp:lineTo x="0" y="21796"/>
                    <wp:lineTo x="21568" y="21796"/>
                    <wp:lineTo x="21568" y="0"/>
                    <wp:lineTo x="0" y="0"/>
                  </wp:wrapPolygon>
                </wp:wrapTight>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6510" cy="490855"/>
                        </a:xfrm>
                        <a:prstGeom prst="roundRect">
                          <a:avLst>
                            <a:gd name="adj" fmla="val 16667"/>
                          </a:avLst>
                        </a:prstGeom>
                        <a:solidFill>
                          <a:srgbClr val="FFFFFF"/>
                        </a:solidFill>
                        <a:ln w="19050" algn="ctr">
                          <a:solidFill>
                            <a:srgbClr val="000000"/>
                          </a:solidFill>
                          <a:round/>
                          <a:headEnd/>
                          <a:tailEnd/>
                        </a:ln>
                      </wps:spPr>
                      <wps:txbx>
                        <w:txbxContent>
                          <w:p w:rsidR="00703552" w:rsidRDefault="00703552" w:rsidP="00703552">
                            <w:pPr>
                              <w:jc w:val="center"/>
                              <w:rPr>
                                <w:rFonts w:ascii="Cambria" w:hAnsi="Cambria"/>
                                <w:sz w:val="22"/>
                                <w:szCs w:val="22"/>
                              </w:rPr>
                            </w:pPr>
                            <w:r w:rsidRPr="00C274BE">
                              <w:rPr>
                                <w:rFonts w:ascii="Cambria" w:hAnsi="Cambria"/>
                                <w:b/>
                                <w:sz w:val="22"/>
                                <w:szCs w:val="22"/>
                              </w:rPr>
                              <w:t>CW#72H:</w:t>
                            </w:r>
                            <w:r w:rsidRPr="00C274BE">
                              <w:rPr>
                                <w:rFonts w:ascii="Cambria" w:hAnsi="Cambria"/>
                                <w:sz w:val="22"/>
                                <w:szCs w:val="22"/>
                              </w:rPr>
                              <w:t xml:space="preserve"> </w:t>
                            </w:r>
                            <w:r>
                              <w:rPr>
                                <w:rFonts w:ascii="Cambria" w:hAnsi="Cambria"/>
                                <w:sz w:val="22"/>
                                <w:szCs w:val="22"/>
                              </w:rPr>
                              <w:t>Complex Perimeter &amp; Area</w:t>
                            </w:r>
                          </w:p>
                          <w:p w:rsidR="00703552" w:rsidRPr="00C274BE" w:rsidRDefault="00703552" w:rsidP="00703552">
                            <w:pPr>
                              <w:jc w:val="center"/>
                              <w:rPr>
                                <w:rFonts w:ascii="Cambria" w:hAnsi="Cambria"/>
                                <w:sz w:val="22"/>
                                <w:szCs w:val="22"/>
                              </w:rPr>
                            </w:pPr>
                            <w:r w:rsidRPr="00C274BE">
                              <w:rPr>
                                <w:rFonts w:ascii="Cambria" w:hAnsi="Cambria"/>
                                <w:sz w:val="22"/>
                                <w:szCs w:val="22"/>
                              </w:rPr>
                              <w:t>Honors 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7ED2EE3" id="Rounded Rectangle 70" o:spid="_x0000_s1026" style="position:absolute;margin-left:150.1pt;margin-top:-.05pt;width:201.3pt;height:38.6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" strokeweight="1.5pt">
                <v:textbox>
                  <w:txbxContent>
                    <w:p w:rsidR="00703552" w:rsidRDefault="00703552" w:rsidP="00703552">
                      <w:pPr>
                        <w:jc w:val="center"/>
                        <w:rPr>
                          <w:rFonts w:ascii="Cambria" w:hAnsi="Cambria"/>
                          <w:sz w:val="22"/>
                          <w:szCs w:val="22"/>
                        </w:rPr>
                      </w:pPr>
                      <w:r w:rsidRPr="00C274BE">
                        <w:rPr>
                          <w:rFonts w:ascii="Cambria" w:hAnsi="Cambria"/>
                          <w:b/>
                          <w:sz w:val="22"/>
                          <w:szCs w:val="22"/>
                        </w:rPr>
                        <w:t>CW#72H:</w:t>
                      </w:r>
                      <w:r w:rsidRPr="00C274BE">
                        <w:rPr>
                          <w:rFonts w:ascii="Cambria" w:hAnsi="Cambria"/>
                          <w:sz w:val="22"/>
                          <w:szCs w:val="22"/>
                        </w:rPr>
                        <w:t xml:space="preserve"> </w:t>
                      </w:r>
                      <w:r>
                        <w:rPr>
                          <w:rFonts w:ascii="Cambria" w:hAnsi="Cambria"/>
                          <w:sz w:val="22"/>
                          <w:szCs w:val="22"/>
                        </w:rPr>
                        <w:t>Complex Perimeter &amp; Area</w:t>
                      </w:r>
                    </w:p>
                    <w:p w:rsidR="00703552" w:rsidRPr="00C274BE" w:rsidRDefault="00703552" w:rsidP="00703552">
                      <w:pPr>
                        <w:jc w:val="center"/>
                        <w:rPr>
                          <w:rFonts w:ascii="Cambria" w:hAnsi="Cambria"/>
                          <w:sz w:val="22"/>
                          <w:szCs w:val="22"/>
                        </w:rPr>
                      </w:pPr>
                      <w:r w:rsidRPr="00C274BE">
                        <w:rPr>
                          <w:rFonts w:ascii="Cambria" w:hAnsi="Cambria"/>
                          <w:sz w:val="22"/>
                          <w:szCs w:val="22"/>
                        </w:rPr>
                        <w:t>Honors Geometry</w:t>
                      </w:r>
                    </w:p>
                  </w:txbxContent>
                </v:textbox>
                <w10:wrap type="tight" anchorx="margin"/>
              </v:roundrect>
            </w:pict>
          </mc:Fallback>
        </mc:AlternateContent>
      </w:r>
      <w:r>
        <w:rPr>
          <w:rFonts w:asciiTheme="majorHAnsi" w:hAnsiTheme="majorHAnsi"/>
          <w:b/>
          <w:i/>
        </w:rPr>
        <w:t>CLASSROOM COPY – DO NOT WRITE ON THIS!!!</w:t>
      </w:r>
      <w:r w:rsidRPr="00703552">
        <w:rPr>
          <w:rFonts w:asciiTheme="majorHAnsi" w:hAnsiTheme="majorHAnsi"/>
          <w:noProof/>
        </w:rPr>
        <w:t xml:space="preserve"> </w:t>
      </w:r>
    </w:p>
    <w:p w:rsidR="00AB759B" w:rsidRPr="007D664A" w:rsidRDefault="00AB759B">
      <w:pPr>
        <w:rPr>
          <w:rFonts w:asciiTheme="majorHAnsi" w:hAnsiTheme="majorHAnsi"/>
        </w:rPr>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9648"/>
      </w:tblGrid>
      <w:tr w:rsidR="00E2110D" w:rsidRPr="007D664A" w:rsidTr="0025340B">
        <w:tc>
          <w:tcPr>
            <w:tcW w:w="1368" w:type="dxa"/>
            <w:shd w:val="clear" w:color="auto" w:fill="auto"/>
          </w:tcPr>
          <w:p w:rsidR="00E2110D" w:rsidRPr="007D664A" w:rsidRDefault="00E2110D" w:rsidP="0025340B">
            <w:pPr>
              <w:tabs>
                <w:tab w:val="left" w:pos="0"/>
              </w:tabs>
              <w:rPr>
                <w:rFonts w:asciiTheme="majorHAnsi" w:hAnsiTheme="majorHAnsi" w:cstheme="minorHAnsi"/>
                <w:b/>
                <w:sz w:val="20"/>
              </w:rPr>
            </w:pPr>
            <w:r w:rsidRPr="007D664A">
              <w:rPr>
                <w:rFonts w:asciiTheme="majorHAnsi" w:hAnsiTheme="majorHAnsi" w:cstheme="minorHAnsi"/>
                <w:b/>
                <w:sz w:val="20"/>
              </w:rPr>
              <w:t>CRS</w:t>
            </w:r>
          </w:p>
        </w:tc>
        <w:tc>
          <w:tcPr>
            <w:tcW w:w="9648" w:type="dxa"/>
            <w:shd w:val="clear" w:color="auto" w:fill="auto"/>
          </w:tcPr>
          <w:p w:rsidR="00C274BE" w:rsidRPr="007D664A" w:rsidRDefault="00E2110D" w:rsidP="0025340B">
            <w:pPr>
              <w:rPr>
                <w:rFonts w:asciiTheme="majorHAnsi" w:hAnsiTheme="majorHAnsi" w:cs="Calibri"/>
                <w:bCs/>
                <w:iCs/>
                <w:sz w:val="18"/>
                <w:szCs w:val="18"/>
              </w:rPr>
            </w:pPr>
            <w:r w:rsidRPr="007D664A">
              <w:rPr>
                <w:rFonts w:asciiTheme="majorHAnsi" w:hAnsiTheme="majorHAnsi" w:cstheme="minorHAnsi"/>
                <w:sz w:val="20"/>
                <w:szCs w:val="16"/>
              </w:rPr>
              <w:t xml:space="preserve">MEA 601 - </w:t>
            </w:r>
            <w:r w:rsidRPr="007D664A">
              <w:rPr>
                <w:rFonts w:asciiTheme="majorHAnsi" w:hAnsiTheme="majorHAnsi" w:cs="Calibri"/>
                <w:bCs/>
                <w:iCs/>
                <w:sz w:val="18"/>
                <w:szCs w:val="18"/>
              </w:rPr>
              <w:t>Use relationships involving area, perimeter, and volume to compute another measure</w:t>
            </w:r>
          </w:p>
        </w:tc>
      </w:tr>
      <w:tr w:rsidR="00E2110D" w:rsidRPr="007D664A" w:rsidTr="0025340B">
        <w:tc>
          <w:tcPr>
            <w:tcW w:w="1368" w:type="dxa"/>
            <w:shd w:val="clear" w:color="auto" w:fill="auto"/>
          </w:tcPr>
          <w:p w:rsidR="00E2110D" w:rsidRPr="007D664A" w:rsidRDefault="00E2110D" w:rsidP="0025340B">
            <w:pPr>
              <w:tabs>
                <w:tab w:val="left" w:pos="0"/>
              </w:tabs>
              <w:rPr>
                <w:rFonts w:asciiTheme="majorHAnsi" w:hAnsiTheme="majorHAnsi" w:cstheme="minorHAnsi"/>
                <w:b/>
                <w:sz w:val="20"/>
              </w:rPr>
            </w:pPr>
            <w:r w:rsidRPr="007D664A">
              <w:rPr>
                <w:rFonts w:asciiTheme="majorHAnsi" w:hAnsiTheme="majorHAnsi" w:cstheme="minorHAnsi"/>
                <w:b/>
                <w:sz w:val="20"/>
              </w:rPr>
              <w:t>Objective</w:t>
            </w:r>
          </w:p>
        </w:tc>
        <w:tc>
          <w:tcPr>
            <w:tcW w:w="9648" w:type="dxa"/>
            <w:shd w:val="clear" w:color="auto" w:fill="auto"/>
          </w:tcPr>
          <w:p w:rsidR="00E2110D" w:rsidRPr="007D664A" w:rsidRDefault="00C274BE" w:rsidP="007D664A">
            <w:pPr>
              <w:autoSpaceDE w:val="0"/>
              <w:autoSpaceDN w:val="0"/>
              <w:adjustRightInd w:val="0"/>
              <w:rPr>
                <w:rFonts w:asciiTheme="majorHAnsi" w:hAnsiTheme="majorHAnsi" w:cstheme="minorHAnsi"/>
                <w:color w:val="0F243E" w:themeColor="text2" w:themeShade="80"/>
                <w:sz w:val="20"/>
                <w:szCs w:val="20"/>
              </w:rPr>
            </w:pPr>
            <w:r w:rsidRPr="007D664A">
              <w:rPr>
                <w:rFonts w:asciiTheme="majorHAnsi" w:hAnsiTheme="majorHAnsi" w:cs="Calibri"/>
                <w:sz w:val="20"/>
                <w:szCs w:val="20"/>
              </w:rPr>
              <w:t xml:space="preserve">11.1 Find the perimeter of a figure with several unknown side lengths </w:t>
            </w:r>
            <w:r w:rsidR="007D664A" w:rsidRPr="007D664A">
              <w:rPr>
                <w:rFonts w:asciiTheme="majorHAnsi" w:hAnsiTheme="majorHAnsi" w:cs="Arial"/>
                <w:b/>
                <w:color w:val="000000"/>
                <w:sz w:val="20"/>
                <w:szCs w:val="20"/>
              </w:rPr>
              <w:t>;</w:t>
            </w:r>
            <w:r w:rsidRPr="007D664A">
              <w:rPr>
                <w:rFonts w:asciiTheme="majorHAnsi" w:hAnsiTheme="majorHAnsi" w:cs="Calibri"/>
                <w:sz w:val="20"/>
                <w:szCs w:val="20"/>
              </w:rPr>
              <w:t>11.2 Find the perimeter of a figure that involves circumference or part of a circle</w:t>
            </w:r>
            <w:r w:rsidR="007D664A" w:rsidRPr="007D664A">
              <w:rPr>
                <w:rFonts w:asciiTheme="majorHAnsi" w:hAnsiTheme="majorHAnsi" w:cs="Calibri"/>
                <w:sz w:val="20"/>
                <w:szCs w:val="20"/>
              </w:rPr>
              <w:t xml:space="preserve">; </w:t>
            </w:r>
            <w:r w:rsidRPr="007D664A">
              <w:rPr>
                <w:rFonts w:asciiTheme="majorHAnsi" w:hAnsiTheme="majorHAnsi" w:cs="Calibri"/>
                <w:sz w:val="20"/>
                <w:szCs w:val="20"/>
              </w:rPr>
              <w:t>11.3 Given algebraic expressions for the perimeter of a figure, find a) variable, b) dimensions, c) area</w:t>
            </w:r>
          </w:p>
        </w:tc>
      </w:tr>
    </w:tbl>
    <w:p w:rsidR="007D664A" w:rsidRDefault="007D664A" w:rsidP="001F76CC">
      <w:pPr>
        <w:rPr>
          <w:rFonts w:asciiTheme="majorHAnsi" w:hAnsiTheme="majorHAnsi" w:cstheme="minorHAnsi"/>
          <w:b/>
        </w:rPr>
      </w:pPr>
    </w:p>
    <w:tbl>
      <w:tblPr>
        <w:tblStyle w:val="TableGrid"/>
        <w:tblW w:w="11152" w:type="dxa"/>
        <w:tblLook w:val="04A0" w:firstRow="1" w:lastRow="0" w:firstColumn="1" w:lastColumn="0" w:noHBand="0" w:noVBand="1"/>
      </w:tblPr>
      <w:tblGrid>
        <w:gridCol w:w="11152"/>
      </w:tblGrid>
      <w:tr w:rsidR="00B536D2" w:rsidRPr="007D664A" w:rsidTr="007D664A">
        <w:trPr>
          <w:trHeight w:val="2231"/>
        </w:trPr>
        <w:tc>
          <w:tcPr>
            <w:tcW w:w="11152" w:type="dxa"/>
          </w:tcPr>
          <w:p w:rsidR="00B536D2" w:rsidRPr="007D664A" w:rsidRDefault="00E37607" w:rsidP="00B536D2">
            <w:pPr>
              <w:rPr>
                <w:rFonts w:asciiTheme="majorHAnsi" w:hAnsiTheme="majorHAnsi" w:cstheme="minorHAnsi"/>
              </w:rPr>
            </w:pPr>
            <w:r w:rsidRPr="007D664A">
              <w:rPr>
                <w:rFonts w:asciiTheme="majorHAnsi" w:hAnsiTheme="majorHAnsi" w:cstheme="minorHAnsi"/>
              </w:rPr>
              <w:t xml:space="preserve">1) </w:t>
            </w:r>
            <w:r w:rsidR="00B536D2" w:rsidRPr="007D664A">
              <w:rPr>
                <w:rFonts w:asciiTheme="majorHAnsi" w:hAnsiTheme="majorHAnsi" w:cstheme="minorHAnsi"/>
              </w:rPr>
              <w:t>Given a perimeter of 36 units, create at least 3</w:t>
            </w:r>
            <w:r w:rsidRPr="007D664A">
              <w:rPr>
                <w:rFonts w:asciiTheme="majorHAnsi" w:hAnsiTheme="majorHAnsi" w:cstheme="minorHAnsi"/>
              </w:rPr>
              <w:t xml:space="preserve"> quadrilaterals </w:t>
            </w:r>
            <w:r w:rsidR="00B536D2" w:rsidRPr="007D664A">
              <w:rPr>
                <w:rFonts w:asciiTheme="majorHAnsi" w:hAnsiTheme="majorHAnsi" w:cstheme="minorHAnsi"/>
              </w:rPr>
              <w:t>that yield different areas.</w:t>
            </w:r>
          </w:p>
          <w:p w:rsidR="00E37607" w:rsidRPr="007D664A" w:rsidRDefault="00E37607" w:rsidP="00B536D2">
            <w:pPr>
              <w:rPr>
                <w:rFonts w:asciiTheme="majorHAnsi" w:hAnsiTheme="majorHAnsi" w:cstheme="minorHAnsi"/>
              </w:rPr>
            </w:pPr>
          </w:p>
          <w:p w:rsidR="00B536D2" w:rsidRPr="007D664A" w:rsidRDefault="00B536D2" w:rsidP="00E37607">
            <w:pPr>
              <w:pStyle w:val="ListParagraph"/>
              <w:numPr>
                <w:ilvl w:val="0"/>
                <w:numId w:val="4"/>
              </w:numPr>
              <w:rPr>
                <w:rFonts w:asciiTheme="majorHAnsi" w:hAnsiTheme="majorHAnsi" w:cstheme="minorHAnsi"/>
              </w:rPr>
            </w:pPr>
            <w:r w:rsidRPr="007D664A">
              <w:rPr>
                <w:rFonts w:asciiTheme="majorHAnsi" w:hAnsiTheme="majorHAnsi" w:cstheme="minorHAnsi"/>
              </w:rPr>
              <w:t xml:space="preserve">What dimensions </w:t>
            </w:r>
            <w:r w:rsidRPr="007D664A">
              <w:rPr>
                <w:rFonts w:asciiTheme="majorHAnsi" w:hAnsiTheme="majorHAnsi" w:cstheme="minorHAnsi"/>
                <w:b/>
              </w:rPr>
              <w:t>minimize</w:t>
            </w:r>
            <w:r w:rsidRPr="007D664A">
              <w:rPr>
                <w:rFonts w:asciiTheme="majorHAnsi" w:hAnsiTheme="majorHAnsi" w:cstheme="minorHAnsi"/>
              </w:rPr>
              <w:t xml:space="preserve"> </w:t>
            </w:r>
            <w:r w:rsidR="00E37607" w:rsidRPr="007D664A">
              <w:rPr>
                <w:rFonts w:asciiTheme="majorHAnsi" w:hAnsiTheme="majorHAnsi" w:cstheme="minorHAnsi"/>
              </w:rPr>
              <w:t>area?</w:t>
            </w:r>
          </w:p>
          <w:p w:rsidR="00E37607" w:rsidRPr="007D664A" w:rsidRDefault="00E37607" w:rsidP="00B536D2">
            <w:pPr>
              <w:rPr>
                <w:rFonts w:asciiTheme="majorHAnsi" w:hAnsiTheme="majorHAnsi" w:cstheme="minorHAnsi"/>
              </w:rPr>
            </w:pPr>
          </w:p>
          <w:p w:rsidR="00B536D2" w:rsidRPr="007D664A" w:rsidRDefault="00E37607" w:rsidP="00B536D2">
            <w:pPr>
              <w:pStyle w:val="ListParagraph"/>
              <w:numPr>
                <w:ilvl w:val="0"/>
                <w:numId w:val="4"/>
              </w:numPr>
              <w:rPr>
                <w:rFonts w:asciiTheme="majorHAnsi" w:hAnsiTheme="majorHAnsi" w:cstheme="minorHAnsi"/>
              </w:rPr>
            </w:pPr>
            <w:r w:rsidRPr="007D664A">
              <w:rPr>
                <w:rFonts w:asciiTheme="majorHAnsi" w:hAnsiTheme="majorHAnsi" w:cstheme="minorHAnsi"/>
              </w:rPr>
              <w:t xml:space="preserve">What dimensions </w:t>
            </w:r>
            <w:r w:rsidRPr="007D664A">
              <w:rPr>
                <w:rFonts w:asciiTheme="majorHAnsi" w:hAnsiTheme="majorHAnsi" w:cstheme="minorHAnsi"/>
                <w:b/>
              </w:rPr>
              <w:t xml:space="preserve">maximize </w:t>
            </w:r>
            <w:r w:rsidRPr="007D664A">
              <w:rPr>
                <w:rFonts w:asciiTheme="majorHAnsi" w:hAnsiTheme="majorHAnsi" w:cstheme="minorHAnsi"/>
              </w:rPr>
              <w:t>area?</w:t>
            </w:r>
          </w:p>
          <w:p w:rsidR="00E37607" w:rsidRPr="007D664A" w:rsidRDefault="00E37607" w:rsidP="00B536D2">
            <w:pPr>
              <w:rPr>
                <w:rFonts w:asciiTheme="majorHAnsi" w:hAnsiTheme="majorHAnsi" w:cstheme="minorHAnsi"/>
              </w:rPr>
            </w:pPr>
          </w:p>
          <w:p w:rsidR="00E37607" w:rsidRPr="007D664A" w:rsidRDefault="00E37607" w:rsidP="007D664A">
            <w:pPr>
              <w:rPr>
                <w:rFonts w:asciiTheme="majorHAnsi" w:hAnsiTheme="majorHAnsi" w:cstheme="minorHAnsi"/>
                <w:b/>
              </w:rPr>
            </w:pPr>
            <w:r w:rsidRPr="007D664A">
              <w:rPr>
                <w:rFonts w:asciiTheme="majorHAnsi" w:hAnsiTheme="majorHAnsi" w:cstheme="minorHAnsi"/>
                <w:b/>
              </w:rPr>
              <w:t>*Given a fixed perimeter,</w:t>
            </w:r>
            <w:r w:rsidR="007D664A">
              <w:rPr>
                <w:rFonts w:asciiTheme="majorHAnsi" w:hAnsiTheme="majorHAnsi" w:cstheme="minorHAnsi"/>
                <w:b/>
              </w:rPr>
              <w:t xml:space="preserve"> what shape maximizes area?</w:t>
            </w:r>
          </w:p>
        </w:tc>
      </w:tr>
    </w:tbl>
    <w:p w:rsidR="00E37607" w:rsidRPr="007D664A" w:rsidRDefault="00511969" w:rsidP="00511969">
      <w:pPr>
        <w:rPr>
          <w:rFonts w:asciiTheme="majorHAnsi" w:hAnsiTheme="majorHAnsi" w:cstheme="minorHAnsi"/>
          <w:b/>
        </w:rPr>
      </w:pPr>
      <w:r w:rsidRPr="007D664A">
        <w:rPr>
          <w:rFonts w:asciiTheme="majorHAnsi" w:hAnsiTheme="majorHAnsi" w:cstheme="minorHAnsi"/>
          <w:b/>
        </w:rPr>
        <w:t xml:space="preserve">I.  </w:t>
      </w:r>
      <w:r w:rsidR="00E37607" w:rsidRPr="007D664A">
        <w:rPr>
          <w:rFonts w:asciiTheme="majorHAnsi" w:hAnsiTheme="majorHAnsi" w:cstheme="minorHAnsi"/>
          <w:b/>
        </w:rPr>
        <w:t xml:space="preserve">Area </w:t>
      </w:r>
      <w:r w:rsidR="00E37607" w:rsidRPr="007D664A">
        <w:rPr>
          <w:rFonts w:asciiTheme="majorHAnsi" w:hAnsiTheme="majorHAnsi"/>
        </w:rPr>
        <w:sym w:font="Wingdings" w:char="F0E0"/>
      </w:r>
      <w:r w:rsidR="00E37607" w:rsidRPr="007D664A">
        <w:rPr>
          <w:rFonts w:asciiTheme="majorHAnsi" w:hAnsiTheme="majorHAnsi" w:cstheme="minorHAnsi"/>
          <w:b/>
        </w:rPr>
        <w:t xml:space="preserve"> Perimeter, Perimeter </w:t>
      </w:r>
      <w:r w:rsidR="00E37607" w:rsidRPr="007D664A">
        <w:rPr>
          <w:rFonts w:asciiTheme="majorHAnsi" w:hAnsiTheme="majorHAnsi"/>
        </w:rPr>
        <w:sym w:font="Wingdings" w:char="F0E0"/>
      </w:r>
      <w:r w:rsidR="00E37607" w:rsidRPr="007D664A">
        <w:rPr>
          <w:rFonts w:asciiTheme="majorHAnsi" w:hAnsiTheme="majorHAnsi" w:cstheme="minorHAnsi"/>
          <w:b/>
        </w:rPr>
        <w:t xml:space="preserve"> Area</w:t>
      </w:r>
    </w:p>
    <w:tbl>
      <w:tblPr>
        <w:tblStyle w:val="TableGrid"/>
        <w:tblW w:w="0" w:type="auto"/>
        <w:tblLook w:val="04A0" w:firstRow="1" w:lastRow="0" w:firstColumn="1" w:lastColumn="0" w:noHBand="0" w:noVBand="1"/>
      </w:tblPr>
      <w:tblGrid>
        <w:gridCol w:w="5395"/>
        <w:gridCol w:w="5395"/>
      </w:tblGrid>
      <w:tr w:rsidR="00E37607" w:rsidRPr="007D664A" w:rsidTr="00550C89">
        <w:tc>
          <w:tcPr>
            <w:tcW w:w="5395" w:type="dxa"/>
          </w:tcPr>
          <w:p w:rsidR="00E37607" w:rsidRPr="007D664A" w:rsidRDefault="007D664A" w:rsidP="0025340B">
            <w:pPr>
              <w:rPr>
                <w:rFonts w:asciiTheme="majorHAnsi" w:hAnsiTheme="majorHAnsi"/>
                <w:sz w:val="20"/>
                <w:szCs w:val="20"/>
              </w:rPr>
            </w:pPr>
            <w:r>
              <w:rPr>
                <w:rFonts w:asciiTheme="majorHAnsi" w:hAnsiTheme="majorHAnsi" w:cstheme="minorHAnsi"/>
                <w:b/>
              </w:rPr>
              <w:t xml:space="preserve">1) </w:t>
            </w:r>
            <w:r w:rsidR="00E37607" w:rsidRPr="007D664A">
              <w:rPr>
                <w:rFonts w:asciiTheme="majorHAnsi" w:hAnsiTheme="majorHAnsi"/>
              </w:rPr>
              <w:t>Jesus has 400 feet of fence for a rectangular backyard play area for his dog. What is the largest area Jesus can have for his dog’s play area?</w:t>
            </w:r>
          </w:p>
          <w:p w:rsidR="00E37607" w:rsidRPr="007D664A" w:rsidRDefault="00E37607" w:rsidP="0025340B">
            <w:pPr>
              <w:rPr>
                <w:rFonts w:asciiTheme="majorHAnsi" w:hAnsiTheme="majorHAnsi"/>
                <w:sz w:val="20"/>
                <w:szCs w:val="20"/>
              </w:rPr>
            </w:pPr>
          </w:p>
          <w:p w:rsidR="00E37607" w:rsidRPr="007D664A" w:rsidRDefault="00E37607" w:rsidP="0025340B">
            <w:pPr>
              <w:rPr>
                <w:rFonts w:asciiTheme="majorHAnsi" w:hAnsiTheme="majorHAnsi"/>
                <w:sz w:val="20"/>
                <w:szCs w:val="20"/>
              </w:rPr>
            </w:pPr>
          </w:p>
          <w:p w:rsidR="00C274BE" w:rsidRPr="007D664A" w:rsidRDefault="00C274BE" w:rsidP="0025340B">
            <w:pPr>
              <w:rPr>
                <w:rFonts w:asciiTheme="majorHAnsi" w:hAnsiTheme="majorHAnsi" w:cstheme="minorHAnsi"/>
                <w:b/>
              </w:rPr>
            </w:pPr>
          </w:p>
        </w:tc>
        <w:tc>
          <w:tcPr>
            <w:tcW w:w="5395" w:type="dxa"/>
          </w:tcPr>
          <w:p w:rsidR="00F123C4" w:rsidRPr="007D664A" w:rsidRDefault="007D664A" w:rsidP="007D664A">
            <w:pPr>
              <w:rPr>
                <w:rFonts w:asciiTheme="majorHAnsi" w:hAnsiTheme="majorHAnsi" w:cs="Arial"/>
              </w:rPr>
            </w:pPr>
            <w:r>
              <w:rPr>
                <w:rFonts w:asciiTheme="majorHAnsi" w:hAnsiTheme="majorHAnsi" w:cstheme="minorHAnsi"/>
                <w:b/>
              </w:rPr>
              <w:t xml:space="preserve">2) </w:t>
            </w:r>
            <w:r w:rsidR="00F123C4" w:rsidRPr="007D664A">
              <w:rPr>
                <w:rFonts w:asciiTheme="majorHAnsi" w:hAnsiTheme="majorHAnsi" w:cs="Arial"/>
              </w:rPr>
              <w:t>A farmer who owned a 20-yard-by-40-yard plot of land purchased more property such that the area doubled. The 40-yard length of the plot increased by 10 yards. How much must the 20-yard width have increased?</w:t>
            </w:r>
          </w:p>
          <w:p w:rsidR="00E37607" w:rsidRPr="007D664A" w:rsidRDefault="00E37607" w:rsidP="0025340B">
            <w:pPr>
              <w:rPr>
                <w:rFonts w:asciiTheme="majorHAnsi" w:hAnsiTheme="majorHAnsi" w:cstheme="minorHAnsi"/>
                <w:b/>
              </w:rPr>
            </w:pPr>
          </w:p>
        </w:tc>
      </w:tr>
      <w:tr w:rsidR="00F123C4" w:rsidRPr="007D664A" w:rsidTr="00550C89">
        <w:tc>
          <w:tcPr>
            <w:tcW w:w="10790" w:type="dxa"/>
            <w:gridSpan w:val="2"/>
          </w:tcPr>
          <w:p w:rsidR="00F123C4" w:rsidRPr="007D664A" w:rsidRDefault="00F123C4" w:rsidP="00F123C4">
            <w:pPr>
              <w:rPr>
                <w:rFonts w:asciiTheme="majorHAnsi" w:hAnsiTheme="majorHAnsi" w:cstheme="minorHAnsi"/>
                <w:b/>
              </w:rPr>
            </w:pPr>
            <w:r w:rsidRPr="007D664A">
              <w:rPr>
                <w:rFonts w:asciiTheme="majorHAnsi" w:hAnsiTheme="majorHAnsi" w:cstheme="minorHAnsi"/>
                <w:b/>
              </w:rPr>
              <w:t xml:space="preserve">II. Perimeter/Side of Geometric Figure </w:t>
            </w:r>
            <w:r w:rsidRPr="007D664A">
              <w:rPr>
                <w:rFonts w:asciiTheme="majorHAnsi" w:hAnsiTheme="majorHAnsi" w:cstheme="minorHAnsi"/>
                <w:b/>
              </w:rPr>
              <w:sym w:font="Wingdings" w:char="F0E0"/>
            </w:r>
            <w:r w:rsidRPr="007D664A">
              <w:rPr>
                <w:rFonts w:asciiTheme="majorHAnsi" w:hAnsiTheme="majorHAnsi" w:cstheme="minorHAnsi"/>
                <w:b/>
              </w:rPr>
              <w:t xml:space="preserve"> Other Geometric Figure</w:t>
            </w:r>
          </w:p>
        </w:tc>
      </w:tr>
      <w:tr w:rsidR="00E37607" w:rsidRPr="007D664A" w:rsidTr="00550C89">
        <w:tc>
          <w:tcPr>
            <w:tcW w:w="5395" w:type="dxa"/>
          </w:tcPr>
          <w:p w:rsidR="007D664A" w:rsidRPr="007D664A" w:rsidRDefault="007D664A" w:rsidP="007D664A">
            <w:pPr>
              <w:rPr>
                <w:rFonts w:asciiTheme="majorHAnsi" w:hAnsiTheme="majorHAnsi" w:cstheme="minorHAnsi"/>
              </w:rPr>
            </w:pPr>
            <w:r>
              <w:rPr>
                <w:rFonts w:asciiTheme="majorHAnsi" w:hAnsiTheme="majorHAnsi" w:cstheme="minorHAnsi"/>
              </w:rPr>
              <w:t xml:space="preserve">3) </w:t>
            </w:r>
            <w:r w:rsidRPr="007D664A">
              <w:rPr>
                <w:rFonts w:asciiTheme="majorHAnsi" w:hAnsiTheme="majorHAnsi" w:cstheme="minorHAnsi"/>
              </w:rPr>
              <w:t xml:space="preserve">The diameter of a circle and the hypotenuse of an isosceles right triangle have the same length. What is the circumference of the circle if the length of one of the legs of the isosceles right triangle is 7 </w:t>
            </w:r>
            <w:proofErr w:type="gramStart"/>
            <w:r w:rsidRPr="007D664A">
              <w:rPr>
                <w:rFonts w:asciiTheme="majorHAnsi" w:hAnsiTheme="majorHAnsi" w:cstheme="minorHAnsi"/>
              </w:rPr>
              <w:t>in.</w:t>
            </w:r>
            <w:proofErr w:type="gramEnd"/>
            <w:r w:rsidRPr="007D664A">
              <w:rPr>
                <w:rFonts w:asciiTheme="majorHAnsi" w:hAnsiTheme="majorHAnsi" w:cstheme="minorHAnsi"/>
              </w:rPr>
              <w:t xml:space="preserve"> </w:t>
            </w:r>
          </w:p>
          <w:p w:rsidR="007D664A" w:rsidRPr="007D664A" w:rsidRDefault="007D664A" w:rsidP="007D664A">
            <w:pPr>
              <w:rPr>
                <w:rFonts w:asciiTheme="majorHAnsi" w:hAnsiTheme="majorHAnsi" w:cstheme="minorHAnsi"/>
              </w:rPr>
            </w:pPr>
          </w:p>
          <w:p w:rsidR="00E37607" w:rsidRPr="007D664A" w:rsidRDefault="007D664A" w:rsidP="007D664A">
            <w:pPr>
              <w:rPr>
                <w:rFonts w:asciiTheme="majorHAnsi" w:hAnsiTheme="majorHAnsi" w:cstheme="minorHAnsi"/>
              </w:rPr>
            </w:pPr>
            <w:r w:rsidRPr="007D664A">
              <w:rPr>
                <w:rFonts w:asciiTheme="majorHAnsi" w:hAnsiTheme="majorHAnsi" w:cstheme="minorHAnsi"/>
              </w:rPr>
              <w:t>Exact answer:                   Approximate answer:</w:t>
            </w:r>
          </w:p>
        </w:tc>
        <w:tc>
          <w:tcPr>
            <w:tcW w:w="5395" w:type="dxa"/>
          </w:tcPr>
          <w:p w:rsidR="007D664A" w:rsidRPr="007D664A" w:rsidRDefault="007D664A" w:rsidP="007D664A">
            <w:pPr>
              <w:rPr>
                <w:rFonts w:asciiTheme="majorHAnsi" w:hAnsiTheme="majorHAnsi" w:cstheme="minorHAnsi"/>
              </w:rPr>
            </w:pPr>
            <w:r>
              <w:rPr>
                <w:rFonts w:asciiTheme="majorHAnsi" w:hAnsiTheme="majorHAnsi" w:cstheme="minorHAnsi"/>
              </w:rPr>
              <w:t xml:space="preserve">4) </w:t>
            </w:r>
            <w:r w:rsidRPr="007D664A">
              <w:rPr>
                <w:rFonts w:asciiTheme="majorHAnsi" w:hAnsiTheme="majorHAnsi" w:cstheme="minorHAnsi"/>
              </w:rPr>
              <w:t>The circumference of a circle and the perimeter of an equilateral triangle are the same. If the radius of the circle is 4 cm, what is the length of the side of the triangle?</w:t>
            </w:r>
          </w:p>
          <w:p w:rsidR="00E37607" w:rsidRDefault="00E37607" w:rsidP="00F123C4">
            <w:pPr>
              <w:rPr>
                <w:rFonts w:asciiTheme="majorHAnsi" w:hAnsiTheme="majorHAnsi" w:cstheme="minorHAnsi"/>
                <w:b/>
              </w:rPr>
            </w:pPr>
          </w:p>
          <w:p w:rsidR="007D664A" w:rsidRDefault="007D664A" w:rsidP="00F123C4">
            <w:pPr>
              <w:rPr>
                <w:rFonts w:asciiTheme="majorHAnsi" w:hAnsiTheme="majorHAnsi" w:cstheme="minorHAnsi"/>
                <w:b/>
              </w:rPr>
            </w:pPr>
          </w:p>
          <w:p w:rsidR="007D664A" w:rsidRPr="007D664A" w:rsidRDefault="007D664A" w:rsidP="00F123C4">
            <w:pPr>
              <w:rPr>
                <w:rFonts w:asciiTheme="majorHAnsi" w:hAnsiTheme="majorHAnsi" w:cstheme="minorHAnsi"/>
                <w:b/>
              </w:rPr>
            </w:pPr>
            <w:r w:rsidRPr="007D664A">
              <w:rPr>
                <w:rFonts w:asciiTheme="majorHAnsi" w:hAnsiTheme="majorHAnsi" w:cstheme="minorHAnsi"/>
              </w:rPr>
              <w:t>Exact answer:                   Approximate answer:</w:t>
            </w:r>
          </w:p>
        </w:tc>
      </w:tr>
      <w:tr w:rsidR="002F4FAF" w:rsidRPr="007D664A" w:rsidTr="00550C89">
        <w:tc>
          <w:tcPr>
            <w:tcW w:w="5395" w:type="dxa"/>
          </w:tcPr>
          <w:p w:rsidR="003A2934" w:rsidRPr="007D664A" w:rsidRDefault="007D664A" w:rsidP="002F4FAF">
            <w:pPr>
              <w:rPr>
                <w:rFonts w:asciiTheme="majorHAnsi" w:hAnsiTheme="majorHAnsi" w:cstheme="minorHAnsi"/>
              </w:rPr>
            </w:pPr>
            <w:r>
              <w:rPr>
                <w:rFonts w:asciiTheme="majorHAnsi" w:hAnsiTheme="majorHAnsi" w:cstheme="minorHAnsi"/>
              </w:rPr>
              <w:t>5</w:t>
            </w:r>
            <w:r w:rsidR="002F4FAF" w:rsidRPr="007D664A">
              <w:rPr>
                <w:rFonts w:asciiTheme="majorHAnsi" w:hAnsiTheme="majorHAnsi" w:cstheme="minorHAnsi"/>
              </w:rPr>
              <w:t>)</w:t>
            </w:r>
            <w:r w:rsidR="003A2934" w:rsidRPr="007D664A">
              <w:rPr>
                <w:rFonts w:asciiTheme="majorHAnsi" w:hAnsiTheme="majorHAnsi" w:cstheme="minorHAnsi"/>
              </w:rPr>
              <w:t xml:space="preserve"> </w:t>
            </w:r>
            <w:r w:rsidRPr="007D664A">
              <w:rPr>
                <w:rFonts w:asciiTheme="majorHAnsi" w:hAnsiTheme="majorHAnsi" w:cstheme="minorHAnsi"/>
              </w:rPr>
              <w:t>A rectangle and a square have the same perimeter. If one side of the square is 6 inches, and the length of the rectangle is 4 inches, what is the width of the rectangle?</w:t>
            </w:r>
          </w:p>
        </w:tc>
        <w:tc>
          <w:tcPr>
            <w:tcW w:w="5395" w:type="dxa"/>
          </w:tcPr>
          <w:p w:rsidR="002F4FAF" w:rsidRPr="007D664A" w:rsidRDefault="007D664A" w:rsidP="00292CF7">
            <w:pPr>
              <w:rPr>
                <w:rFonts w:asciiTheme="majorHAnsi" w:hAnsiTheme="majorHAnsi" w:cstheme="minorHAnsi"/>
              </w:rPr>
            </w:pPr>
            <w:r>
              <w:rPr>
                <w:rFonts w:asciiTheme="majorHAnsi" w:hAnsiTheme="majorHAnsi" w:cstheme="minorHAnsi"/>
              </w:rPr>
              <w:t>6</w:t>
            </w:r>
            <w:r w:rsidR="002F4FAF" w:rsidRPr="007D664A">
              <w:rPr>
                <w:rFonts w:asciiTheme="majorHAnsi" w:hAnsiTheme="majorHAnsi" w:cstheme="minorHAnsi"/>
              </w:rPr>
              <w:t>)</w:t>
            </w:r>
            <w:r w:rsidR="0023769A" w:rsidRPr="007D664A">
              <w:rPr>
                <w:rFonts w:asciiTheme="majorHAnsi" w:hAnsiTheme="majorHAnsi" w:cstheme="minorHAnsi"/>
              </w:rPr>
              <w:t xml:space="preserve"> The short leg in a 30-60-90 has the same length as one side of a square</w:t>
            </w:r>
            <w:r w:rsidR="00292CF7" w:rsidRPr="007D664A">
              <w:rPr>
                <w:rFonts w:asciiTheme="majorHAnsi" w:hAnsiTheme="majorHAnsi" w:cstheme="minorHAnsi"/>
              </w:rPr>
              <w:t>. If the long leg is 6</w:t>
            </w:r>
            <m:oMath>
              <m:rad>
                <m:radPr>
                  <m:degHide m:val="1"/>
                  <m:ctrlPr>
                    <w:rPr>
                      <w:rFonts w:ascii="Cambria Math" w:hAnsi="Cambria Math" w:cstheme="minorHAnsi"/>
                      <w:i/>
                    </w:rPr>
                  </m:ctrlPr>
                </m:radPr>
                <m:deg/>
                <m:e>
                  <m:r>
                    <w:rPr>
                      <w:rFonts w:ascii="Cambria Math" w:hAnsi="Cambria Math" w:cstheme="minorHAnsi"/>
                    </w:rPr>
                    <m:t>3</m:t>
                  </m:r>
                </m:e>
              </m:rad>
            </m:oMath>
            <w:r w:rsidR="00292CF7" w:rsidRPr="007D664A">
              <w:rPr>
                <w:rFonts w:asciiTheme="majorHAnsi" w:hAnsiTheme="majorHAnsi" w:cstheme="minorHAnsi"/>
              </w:rPr>
              <w:t xml:space="preserve"> </w:t>
            </w:r>
            <w:proofErr w:type="spellStart"/>
            <w:r w:rsidR="00292CF7" w:rsidRPr="007D664A">
              <w:rPr>
                <w:rFonts w:asciiTheme="majorHAnsi" w:hAnsiTheme="majorHAnsi" w:cstheme="minorHAnsi"/>
              </w:rPr>
              <w:t>ft</w:t>
            </w:r>
            <w:proofErr w:type="spellEnd"/>
            <w:r w:rsidR="00292CF7" w:rsidRPr="007D664A">
              <w:rPr>
                <w:rFonts w:asciiTheme="majorHAnsi" w:hAnsiTheme="majorHAnsi" w:cstheme="minorHAnsi"/>
              </w:rPr>
              <w:t xml:space="preserve"> long, what is the area of the square?</w:t>
            </w:r>
          </w:p>
          <w:p w:rsidR="00292CF7" w:rsidRPr="007D664A" w:rsidRDefault="00292CF7" w:rsidP="00292CF7">
            <w:pPr>
              <w:rPr>
                <w:rFonts w:asciiTheme="majorHAnsi" w:hAnsiTheme="majorHAnsi" w:cstheme="minorHAnsi"/>
              </w:rPr>
            </w:pPr>
          </w:p>
          <w:p w:rsidR="00292CF7" w:rsidRPr="007D664A" w:rsidRDefault="00292CF7" w:rsidP="00292CF7">
            <w:pPr>
              <w:rPr>
                <w:rFonts w:asciiTheme="majorHAnsi" w:hAnsiTheme="majorHAnsi" w:cstheme="minorHAnsi"/>
              </w:rPr>
            </w:pPr>
          </w:p>
        </w:tc>
      </w:tr>
      <w:tr w:rsidR="002F4FAF" w:rsidRPr="007D664A" w:rsidTr="00550C89">
        <w:tc>
          <w:tcPr>
            <w:tcW w:w="5395" w:type="dxa"/>
          </w:tcPr>
          <w:p w:rsidR="002F4FAF" w:rsidRPr="007D664A" w:rsidRDefault="00550C89" w:rsidP="002F4FAF">
            <w:pPr>
              <w:rPr>
                <w:rFonts w:asciiTheme="majorHAnsi" w:hAnsiTheme="majorHAnsi" w:cstheme="minorHAnsi"/>
              </w:rPr>
            </w:pPr>
            <w:r>
              <w:rPr>
                <w:rFonts w:asciiTheme="majorHAnsi" w:hAnsiTheme="majorHAnsi" w:cstheme="minorHAnsi"/>
              </w:rPr>
              <w:t>7</w:t>
            </w:r>
            <w:r w:rsidR="002F4FAF" w:rsidRPr="007D664A">
              <w:rPr>
                <w:rFonts w:asciiTheme="majorHAnsi" w:hAnsiTheme="majorHAnsi" w:cstheme="minorHAnsi"/>
              </w:rPr>
              <w:t>)</w:t>
            </w:r>
            <w:r w:rsidR="007357A7" w:rsidRPr="007D664A">
              <w:rPr>
                <w:rFonts w:asciiTheme="majorHAnsi" w:hAnsiTheme="majorHAnsi" w:cstheme="minorHAnsi"/>
              </w:rPr>
              <w:t xml:space="preserve"> A 162 cubic centimeter prism has a 6 cm length and 9 cm height. What is the width? </w:t>
            </w:r>
          </w:p>
          <w:p w:rsidR="007357A7" w:rsidRPr="007D664A" w:rsidRDefault="007357A7" w:rsidP="002F4FAF">
            <w:pPr>
              <w:rPr>
                <w:rFonts w:asciiTheme="majorHAnsi" w:hAnsiTheme="majorHAnsi" w:cstheme="minorHAnsi"/>
              </w:rPr>
            </w:pPr>
          </w:p>
          <w:p w:rsidR="007357A7" w:rsidRPr="007D664A" w:rsidRDefault="007357A7" w:rsidP="002F4FAF">
            <w:pPr>
              <w:rPr>
                <w:rFonts w:asciiTheme="majorHAnsi" w:hAnsiTheme="majorHAnsi" w:cstheme="minorHAnsi"/>
              </w:rPr>
            </w:pPr>
          </w:p>
          <w:p w:rsidR="007357A7" w:rsidRPr="007D664A" w:rsidRDefault="007357A7" w:rsidP="002F4FAF">
            <w:pPr>
              <w:rPr>
                <w:rFonts w:asciiTheme="majorHAnsi" w:hAnsiTheme="majorHAnsi" w:cstheme="minorHAnsi"/>
              </w:rPr>
            </w:pPr>
          </w:p>
          <w:p w:rsidR="007357A7" w:rsidRPr="007D664A" w:rsidRDefault="007357A7" w:rsidP="002F4FAF">
            <w:pPr>
              <w:rPr>
                <w:rFonts w:asciiTheme="majorHAnsi" w:hAnsiTheme="majorHAnsi" w:cstheme="minorHAnsi"/>
              </w:rPr>
            </w:pPr>
          </w:p>
          <w:p w:rsidR="007357A7" w:rsidRPr="007D664A" w:rsidRDefault="007357A7" w:rsidP="002F4FAF">
            <w:pPr>
              <w:rPr>
                <w:rFonts w:asciiTheme="majorHAnsi" w:hAnsiTheme="majorHAnsi" w:cstheme="minorHAnsi"/>
              </w:rPr>
            </w:pPr>
          </w:p>
        </w:tc>
        <w:tc>
          <w:tcPr>
            <w:tcW w:w="5395" w:type="dxa"/>
          </w:tcPr>
          <w:p w:rsidR="001A0998" w:rsidRPr="007D664A" w:rsidRDefault="00550C89" w:rsidP="001A0998">
            <w:pPr>
              <w:rPr>
                <w:rFonts w:asciiTheme="majorHAnsi" w:hAnsiTheme="majorHAnsi" w:cstheme="minorHAnsi"/>
              </w:rPr>
            </w:pPr>
            <w:r>
              <w:rPr>
                <w:rFonts w:asciiTheme="majorHAnsi" w:hAnsiTheme="majorHAnsi" w:cstheme="minorHAnsi"/>
              </w:rPr>
              <w:t>8</w:t>
            </w:r>
            <w:r w:rsidR="002F4FAF" w:rsidRPr="007D664A">
              <w:rPr>
                <w:rFonts w:asciiTheme="majorHAnsi" w:hAnsiTheme="majorHAnsi" w:cstheme="minorHAnsi"/>
              </w:rPr>
              <w:t>)</w:t>
            </w:r>
            <w:r w:rsidR="007357A7" w:rsidRPr="007D664A">
              <w:rPr>
                <w:rFonts w:asciiTheme="majorHAnsi" w:hAnsiTheme="majorHAnsi" w:cstheme="minorHAnsi"/>
              </w:rPr>
              <w:t xml:space="preserve"> </w:t>
            </w:r>
            <w:r w:rsidR="001A0998" w:rsidRPr="007D664A">
              <w:rPr>
                <w:rFonts w:asciiTheme="majorHAnsi" w:hAnsiTheme="majorHAnsi" w:cstheme="minorHAnsi"/>
              </w:rPr>
              <w:t>A square and a right triangle share the same perimeter. The right triangle has a 26 cm hypotenuse and a 10 cm leg. What is the length of one of one side of the square?</w:t>
            </w:r>
          </w:p>
          <w:p w:rsidR="002F4FAF" w:rsidRPr="007D664A" w:rsidRDefault="002F4FAF" w:rsidP="00451346">
            <w:pPr>
              <w:rPr>
                <w:rFonts w:asciiTheme="majorHAnsi" w:hAnsiTheme="majorHAnsi" w:cstheme="minorHAnsi"/>
              </w:rPr>
            </w:pPr>
          </w:p>
        </w:tc>
      </w:tr>
    </w:tbl>
    <w:p w:rsidR="007D664A" w:rsidRDefault="007D664A" w:rsidP="001A0998">
      <w:pPr>
        <w:rPr>
          <w:rFonts w:asciiTheme="majorHAnsi" w:hAnsiTheme="majorHAnsi" w:cstheme="minorHAnsi"/>
          <w:b/>
        </w:rPr>
      </w:pPr>
    </w:p>
    <w:p w:rsidR="00550C89" w:rsidRDefault="00550C89">
      <w:pPr>
        <w:spacing w:after="200" w:line="276" w:lineRule="auto"/>
        <w:rPr>
          <w:rFonts w:asciiTheme="majorHAnsi" w:hAnsiTheme="majorHAnsi" w:cstheme="minorHAnsi"/>
          <w:b/>
        </w:rPr>
      </w:pPr>
      <w:r>
        <w:rPr>
          <w:rFonts w:asciiTheme="majorHAnsi" w:hAnsiTheme="majorHAnsi" w:cstheme="minorHAnsi"/>
          <w:b/>
        </w:rPr>
        <w:br w:type="page"/>
      </w:r>
    </w:p>
    <w:p w:rsidR="001A0998" w:rsidRDefault="00056B9B" w:rsidP="001A0998">
      <w:pPr>
        <w:rPr>
          <w:rFonts w:asciiTheme="majorHAnsi" w:hAnsiTheme="majorHAnsi" w:cstheme="minorHAnsi"/>
          <w:b/>
        </w:rPr>
      </w:pPr>
      <w:r w:rsidRPr="007D664A">
        <w:rPr>
          <w:rFonts w:asciiTheme="majorHAnsi" w:hAnsiTheme="majorHAnsi" w:cstheme="minorHAnsi"/>
          <w:b/>
        </w:rPr>
        <w:lastRenderedPageBreak/>
        <w:t>Practice Quiz Questions:</w:t>
      </w:r>
    </w:p>
    <w:tbl>
      <w:tblPr>
        <w:tblStyle w:val="TableGrid"/>
        <w:tblW w:w="0" w:type="auto"/>
        <w:tblLook w:val="04A0" w:firstRow="1" w:lastRow="0" w:firstColumn="1" w:lastColumn="0" w:noHBand="0" w:noVBand="1"/>
      </w:tblPr>
      <w:tblGrid>
        <w:gridCol w:w="5395"/>
        <w:gridCol w:w="5395"/>
      </w:tblGrid>
      <w:tr w:rsidR="00176516" w:rsidRPr="007D664A" w:rsidTr="00176516">
        <w:tc>
          <w:tcPr>
            <w:tcW w:w="5395" w:type="dxa"/>
          </w:tcPr>
          <w:p w:rsidR="00176516" w:rsidRPr="007D664A" w:rsidRDefault="00176516" w:rsidP="004550BD">
            <w:pPr>
              <w:rPr>
                <w:rFonts w:asciiTheme="majorHAnsi" w:hAnsiTheme="majorHAnsi"/>
              </w:rPr>
            </w:pPr>
            <w:r>
              <w:rPr>
                <w:rFonts w:asciiTheme="majorHAnsi" w:hAnsiTheme="majorHAnsi" w:cstheme="minorHAnsi"/>
              </w:rPr>
              <w:t>9</w:t>
            </w:r>
            <w:r w:rsidRPr="007D664A">
              <w:rPr>
                <w:rFonts w:asciiTheme="majorHAnsi" w:hAnsiTheme="majorHAnsi" w:cstheme="minorHAnsi"/>
              </w:rPr>
              <w:t xml:space="preserve">) </w:t>
            </w:r>
            <w:r w:rsidRPr="007D664A">
              <w:rPr>
                <w:rFonts w:asciiTheme="majorHAnsi" w:hAnsiTheme="majorHAnsi"/>
              </w:rPr>
              <w:t xml:space="preserve">A </w:t>
            </w:r>
            <w:hyperlink r:id="rId8" w:history="1">
              <w:r w:rsidRPr="007D664A">
                <w:rPr>
                  <w:rFonts w:asciiTheme="majorHAnsi" w:hAnsiTheme="majorHAnsi"/>
                </w:rPr>
                <w:t>rectangle</w:t>
              </w:r>
            </w:hyperlink>
            <w:r w:rsidRPr="007D664A">
              <w:rPr>
                <w:rFonts w:asciiTheme="majorHAnsi" w:hAnsiTheme="majorHAnsi"/>
              </w:rPr>
              <w:t xml:space="preserve"> is shown in the diagram below. If the </w:t>
            </w:r>
            <w:hyperlink r:id="rId9" w:history="1">
              <w:r w:rsidRPr="007D664A">
                <w:rPr>
                  <w:rFonts w:asciiTheme="majorHAnsi" w:hAnsiTheme="majorHAnsi"/>
                </w:rPr>
                <w:t>area</w:t>
              </w:r>
            </w:hyperlink>
            <w:r w:rsidRPr="007D664A">
              <w:rPr>
                <w:rFonts w:asciiTheme="majorHAnsi" w:hAnsiTheme="majorHAnsi"/>
              </w:rPr>
              <w:t xml:space="preserve"> is 105, what are the rectangle's dimensions and what is its perimeter?</w:t>
            </w:r>
          </w:p>
          <w:p w:rsidR="00176516" w:rsidRPr="007D664A" w:rsidRDefault="00176516" w:rsidP="004550BD">
            <w:pPr>
              <w:rPr>
                <w:rFonts w:asciiTheme="majorHAnsi" w:hAnsiTheme="majorHAnsi" w:cstheme="minorHAnsi"/>
              </w:rPr>
            </w:pPr>
            <w:r w:rsidRPr="007D664A">
              <w:rPr>
                <w:rFonts w:asciiTheme="majorHAnsi" w:hAnsiTheme="majorHAnsi"/>
                <w:noProof/>
              </w:rPr>
              <w:drawing>
                <wp:inline distT="0" distB="0" distL="0" distR="0" wp14:anchorId="562AFB5E" wp14:editId="49FA376A">
                  <wp:extent cx="2216785" cy="871220"/>
                  <wp:effectExtent l="0" t="0" r="0" b="5080"/>
                  <wp:docPr id="1" name="Picture 1" descr="http://www.algebralab.org/img/1115f1e6-a803-40da-abf4-fa396ea21c9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lgebralab.org/img/1115f1e6-a803-40da-abf4-fa396ea21c9b.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6785" cy="871220"/>
                          </a:xfrm>
                          <a:prstGeom prst="rect">
                            <a:avLst/>
                          </a:prstGeom>
                          <a:noFill/>
                          <a:ln>
                            <a:noFill/>
                          </a:ln>
                        </pic:spPr>
                      </pic:pic>
                    </a:graphicData>
                  </a:graphic>
                </wp:inline>
              </w:drawing>
            </w:r>
          </w:p>
          <w:p w:rsidR="00176516" w:rsidRPr="007D664A" w:rsidRDefault="00176516" w:rsidP="004550BD">
            <w:pPr>
              <w:rPr>
                <w:rFonts w:asciiTheme="majorHAnsi" w:hAnsiTheme="majorHAnsi" w:cstheme="minorHAnsi"/>
              </w:rPr>
            </w:pPr>
          </w:p>
        </w:tc>
        <w:tc>
          <w:tcPr>
            <w:tcW w:w="5395" w:type="dxa"/>
          </w:tcPr>
          <w:p w:rsidR="00176516" w:rsidRPr="007D664A" w:rsidRDefault="00176516" w:rsidP="004550BD">
            <w:pPr>
              <w:rPr>
                <w:rFonts w:asciiTheme="majorHAnsi" w:hAnsiTheme="majorHAnsi"/>
              </w:rPr>
            </w:pPr>
            <w:r>
              <w:rPr>
                <w:rFonts w:asciiTheme="majorHAnsi" w:hAnsiTheme="majorHAnsi" w:cstheme="minorHAnsi"/>
              </w:rPr>
              <w:t>10</w:t>
            </w:r>
            <w:r w:rsidRPr="007D664A">
              <w:rPr>
                <w:rFonts w:asciiTheme="majorHAnsi" w:hAnsiTheme="majorHAnsi" w:cstheme="minorHAnsi"/>
              </w:rPr>
              <w:t>)</w:t>
            </w:r>
            <w:r w:rsidRPr="007D664A">
              <w:rPr>
                <w:rFonts w:asciiTheme="majorHAnsi" w:hAnsiTheme="majorHAnsi"/>
              </w:rPr>
              <w:t xml:space="preserve"> As shown in the following diagram, a rectangle's </w:t>
            </w:r>
            <w:hyperlink r:id="rId11" w:history="1">
              <w:r w:rsidRPr="007D664A">
                <w:rPr>
                  <w:rFonts w:asciiTheme="majorHAnsi" w:hAnsiTheme="majorHAnsi"/>
                </w:rPr>
                <w:t>length</w:t>
              </w:r>
            </w:hyperlink>
            <w:r w:rsidRPr="007D664A">
              <w:rPr>
                <w:rFonts w:asciiTheme="majorHAnsi" w:hAnsiTheme="majorHAnsi"/>
              </w:rPr>
              <w:t xml:space="preserve"> is 2x + 1 and its width is</w:t>
            </w:r>
            <w:proofErr w:type="gramStart"/>
            <w:r w:rsidRPr="007D664A">
              <w:rPr>
                <w:rFonts w:asciiTheme="majorHAnsi" w:hAnsiTheme="majorHAnsi"/>
              </w:rPr>
              <w:t>  2x</w:t>
            </w:r>
            <w:proofErr w:type="gramEnd"/>
            <w:r w:rsidRPr="007D664A">
              <w:rPr>
                <w:rFonts w:asciiTheme="majorHAnsi" w:hAnsiTheme="majorHAnsi"/>
              </w:rPr>
              <w:t xml:space="preserve"> – 1. If its </w:t>
            </w:r>
            <w:hyperlink r:id="rId12" w:history="1">
              <w:r w:rsidRPr="007D664A">
                <w:rPr>
                  <w:rFonts w:asciiTheme="majorHAnsi" w:hAnsiTheme="majorHAnsi"/>
                </w:rPr>
                <w:t>area</w:t>
              </w:r>
            </w:hyperlink>
            <w:r w:rsidRPr="007D664A">
              <w:rPr>
                <w:rFonts w:asciiTheme="majorHAnsi" w:hAnsiTheme="majorHAnsi"/>
              </w:rPr>
              <w:t xml:space="preserve"> is 15 cm</w:t>
            </w:r>
            <w:r w:rsidRPr="007D664A">
              <w:rPr>
                <w:rFonts w:asciiTheme="majorHAnsi" w:hAnsiTheme="majorHAnsi"/>
                <w:vertAlign w:val="superscript"/>
              </w:rPr>
              <w:t>2</w:t>
            </w:r>
            <w:r w:rsidRPr="007D664A">
              <w:rPr>
                <w:rFonts w:asciiTheme="majorHAnsi" w:hAnsiTheme="majorHAnsi"/>
              </w:rPr>
              <w:t>, what are the rectangle's dimensions and what is its perimeter?</w:t>
            </w:r>
          </w:p>
          <w:p w:rsidR="00176516" w:rsidRPr="007D664A" w:rsidRDefault="00176516" w:rsidP="004550BD">
            <w:pPr>
              <w:jc w:val="center"/>
              <w:rPr>
                <w:rFonts w:asciiTheme="majorHAnsi" w:hAnsiTheme="majorHAnsi"/>
              </w:rPr>
            </w:pPr>
            <w:r w:rsidRPr="007D664A">
              <w:rPr>
                <w:rFonts w:asciiTheme="majorHAnsi" w:hAnsiTheme="majorHAnsi"/>
                <w:noProof/>
              </w:rPr>
              <w:drawing>
                <wp:inline distT="0" distB="0" distL="0" distR="0" wp14:anchorId="1F2CB76D" wp14:editId="118582E1">
                  <wp:extent cx="2216785" cy="871220"/>
                  <wp:effectExtent l="0" t="0" r="0" b="5080"/>
                  <wp:docPr id="6" name="Picture 6" descr="http://www.algebralab.org/img/fe280d1e-45ba-4de6-aec1-d66b93f406d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lgebralab.org/img/fe280d1e-45ba-4de6-aec1-d66b93f406d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16785" cy="871220"/>
                          </a:xfrm>
                          <a:prstGeom prst="rect">
                            <a:avLst/>
                          </a:prstGeom>
                          <a:noFill/>
                          <a:ln>
                            <a:noFill/>
                          </a:ln>
                        </pic:spPr>
                      </pic:pic>
                    </a:graphicData>
                  </a:graphic>
                </wp:inline>
              </w:drawing>
            </w:r>
          </w:p>
          <w:p w:rsidR="00176516" w:rsidRPr="007D664A" w:rsidRDefault="00176516" w:rsidP="004550BD">
            <w:pPr>
              <w:rPr>
                <w:rFonts w:asciiTheme="majorHAnsi" w:hAnsiTheme="majorHAnsi" w:cstheme="minorHAnsi"/>
              </w:rPr>
            </w:pPr>
          </w:p>
        </w:tc>
      </w:tr>
      <w:tr w:rsidR="00056B9B" w:rsidRPr="007D664A" w:rsidTr="00776445">
        <w:tc>
          <w:tcPr>
            <w:tcW w:w="5395" w:type="dxa"/>
          </w:tcPr>
          <w:p w:rsidR="00776445" w:rsidRPr="007D664A" w:rsidRDefault="00056B9B" w:rsidP="00776445">
            <w:pPr>
              <w:rPr>
                <w:rFonts w:asciiTheme="majorHAnsi" w:hAnsiTheme="majorHAnsi"/>
              </w:rPr>
            </w:pPr>
            <w:r w:rsidRPr="007D664A">
              <w:rPr>
                <w:rFonts w:asciiTheme="majorHAnsi" w:hAnsiTheme="majorHAnsi" w:cstheme="minorHAnsi"/>
              </w:rPr>
              <w:t xml:space="preserve">11) </w:t>
            </w:r>
            <w:r w:rsidR="00776445" w:rsidRPr="007D664A">
              <w:rPr>
                <w:rFonts w:asciiTheme="majorHAnsi" w:hAnsiTheme="majorHAnsi"/>
              </w:rPr>
              <w:t xml:space="preserve">A </w:t>
            </w:r>
            <w:hyperlink r:id="rId14" w:history="1">
              <w:r w:rsidR="00776445" w:rsidRPr="007D664A">
                <w:rPr>
                  <w:rFonts w:asciiTheme="majorHAnsi" w:hAnsiTheme="majorHAnsi"/>
                </w:rPr>
                <w:t>rectangle</w:t>
              </w:r>
            </w:hyperlink>
            <w:r w:rsidR="00776445" w:rsidRPr="007D664A">
              <w:rPr>
                <w:rFonts w:asciiTheme="majorHAnsi" w:hAnsiTheme="majorHAnsi"/>
              </w:rPr>
              <w:t xml:space="preserve"> is shown in the diagram below. If the </w:t>
            </w:r>
            <w:hyperlink r:id="rId15" w:history="1">
              <w:r w:rsidR="00776445" w:rsidRPr="007D664A">
                <w:rPr>
                  <w:rFonts w:asciiTheme="majorHAnsi" w:hAnsiTheme="majorHAnsi"/>
                </w:rPr>
                <w:t>area</w:t>
              </w:r>
            </w:hyperlink>
            <w:r w:rsidR="00776445" w:rsidRPr="007D664A">
              <w:rPr>
                <w:rFonts w:asciiTheme="majorHAnsi" w:hAnsiTheme="majorHAnsi"/>
              </w:rPr>
              <w:t xml:space="preserve"> is 105, what are the rectangle's dimensions and what is its perimeter?</w:t>
            </w:r>
          </w:p>
          <w:p w:rsidR="00776445" w:rsidRPr="007D664A" w:rsidRDefault="00776445" w:rsidP="00776445">
            <w:pPr>
              <w:rPr>
                <w:rFonts w:asciiTheme="majorHAnsi" w:hAnsiTheme="majorHAnsi" w:cstheme="minorHAnsi"/>
              </w:rPr>
            </w:pPr>
            <w:r w:rsidRPr="007D664A">
              <w:rPr>
                <w:rFonts w:asciiTheme="majorHAnsi" w:hAnsiTheme="majorHAnsi"/>
                <w:noProof/>
              </w:rPr>
              <w:drawing>
                <wp:inline distT="0" distB="0" distL="0" distR="0" wp14:anchorId="12CD6204" wp14:editId="6C35FBFB">
                  <wp:extent cx="2216785" cy="871220"/>
                  <wp:effectExtent l="0" t="0" r="0" b="5080"/>
                  <wp:docPr id="11" name="Picture 11" descr="http://www.algebralab.org/img/1115f1e6-a803-40da-abf4-fa396ea21c9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lgebralab.org/img/1115f1e6-a803-40da-abf4-fa396ea21c9b.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6785" cy="871220"/>
                          </a:xfrm>
                          <a:prstGeom prst="rect">
                            <a:avLst/>
                          </a:prstGeom>
                          <a:noFill/>
                          <a:ln>
                            <a:noFill/>
                          </a:ln>
                        </pic:spPr>
                      </pic:pic>
                    </a:graphicData>
                  </a:graphic>
                </wp:inline>
              </w:drawing>
            </w:r>
          </w:p>
          <w:p w:rsidR="00056B9B" w:rsidRPr="007D664A" w:rsidRDefault="00056B9B" w:rsidP="001A0998">
            <w:pPr>
              <w:rPr>
                <w:rFonts w:asciiTheme="majorHAnsi" w:hAnsiTheme="majorHAnsi" w:cstheme="minorHAnsi"/>
              </w:rPr>
            </w:pPr>
          </w:p>
        </w:tc>
        <w:tc>
          <w:tcPr>
            <w:tcW w:w="5395" w:type="dxa"/>
          </w:tcPr>
          <w:p w:rsidR="005E4269" w:rsidRPr="007D664A" w:rsidRDefault="005E4269" w:rsidP="005E4269">
            <w:pPr>
              <w:rPr>
                <w:rFonts w:asciiTheme="majorHAnsi" w:hAnsiTheme="majorHAnsi"/>
              </w:rPr>
            </w:pPr>
            <w:r w:rsidRPr="007D664A">
              <w:rPr>
                <w:rFonts w:asciiTheme="majorHAnsi" w:hAnsiTheme="majorHAnsi" w:cstheme="minorHAnsi"/>
              </w:rPr>
              <w:t>12)</w:t>
            </w:r>
            <w:r w:rsidRPr="007D664A">
              <w:rPr>
                <w:rFonts w:asciiTheme="majorHAnsi" w:hAnsiTheme="majorHAnsi"/>
              </w:rPr>
              <w:t xml:space="preserve"> As shown in the following diagram, a rectangle's </w:t>
            </w:r>
            <w:hyperlink r:id="rId16" w:history="1">
              <w:r w:rsidRPr="007D664A">
                <w:rPr>
                  <w:rFonts w:asciiTheme="majorHAnsi" w:hAnsiTheme="majorHAnsi"/>
                </w:rPr>
                <w:t>length</w:t>
              </w:r>
            </w:hyperlink>
            <w:r w:rsidRPr="007D664A">
              <w:rPr>
                <w:rFonts w:asciiTheme="majorHAnsi" w:hAnsiTheme="majorHAnsi"/>
              </w:rPr>
              <w:t xml:space="preserve"> is 2x + 1 and its width is</w:t>
            </w:r>
            <w:proofErr w:type="gramStart"/>
            <w:r w:rsidRPr="007D664A">
              <w:rPr>
                <w:rFonts w:asciiTheme="majorHAnsi" w:hAnsiTheme="majorHAnsi"/>
              </w:rPr>
              <w:t>  2x</w:t>
            </w:r>
            <w:proofErr w:type="gramEnd"/>
            <w:r w:rsidRPr="007D664A">
              <w:rPr>
                <w:rFonts w:asciiTheme="majorHAnsi" w:hAnsiTheme="majorHAnsi"/>
              </w:rPr>
              <w:t xml:space="preserve"> – 1. If its </w:t>
            </w:r>
            <w:hyperlink r:id="rId17" w:history="1">
              <w:r w:rsidRPr="007D664A">
                <w:rPr>
                  <w:rFonts w:asciiTheme="majorHAnsi" w:hAnsiTheme="majorHAnsi"/>
                </w:rPr>
                <w:t>area</w:t>
              </w:r>
            </w:hyperlink>
            <w:r w:rsidRPr="007D664A">
              <w:rPr>
                <w:rFonts w:asciiTheme="majorHAnsi" w:hAnsiTheme="majorHAnsi"/>
              </w:rPr>
              <w:t xml:space="preserve"> is 15 cm</w:t>
            </w:r>
            <w:r w:rsidRPr="007D664A">
              <w:rPr>
                <w:rFonts w:asciiTheme="majorHAnsi" w:hAnsiTheme="majorHAnsi"/>
                <w:vertAlign w:val="superscript"/>
              </w:rPr>
              <w:t>2</w:t>
            </w:r>
            <w:r w:rsidRPr="007D664A">
              <w:rPr>
                <w:rFonts w:asciiTheme="majorHAnsi" w:hAnsiTheme="majorHAnsi"/>
              </w:rPr>
              <w:t>, what are the rectangle's dimensions and what is its perimeter?</w:t>
            </w:r>
          </w:p>
          <w:p w:rsidR="005E4269" w:rsidRPr="007D664A" w:rsidRDefault="005E4269" w:rsidP="005E4269">
            <w:pPr>
              <w:jc w:val="center"/>
              <w:rPr>
                <w:rFonts w:asciiTheme="majorHAnsi" w:hAnsiTheme="majorHAnsi"/>
              </w:rPr>
            </w:pPr>
            <w:r w:rsidRPr="007D664A">
              <w:rPr>
                <w:rFonts w:asciiTheme="majorHAnsi" w:hAnsiTheme="majorHAnsi"/>
                <w:noProof/>
              </w:rPr>
              <w:drawing>
                <wp:inline distT="0" distB="0" distL="0" distR="0" wp14:anchorId="1C3D4225" wp14:editId="751F346B">
                  <wp:extent cx="2216785" cy="871220"/>
                  <wp:effectExtent l="0" t="0" r="0" b="5080"/>
                  <wp:docPr id="9" name="Picture 9" descr="http://www.algebralab.org/img/fe280d1e-45ba-4de6-aec1-d66b93f406d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lgebralab.org/img/fe280d1e-45ba-4de6-aec1-d66b93f406d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16785" cy="871220"/>
                          </a:xfrm>
                          <a:prstGeom prst="rect">
                            <a:avLst/>
                          </a:prstGeom>
                          <a:noFill/>
                          <a:ln>
                            <a:noFill/>
                          </a:ln>
                        </pic:spPr>
                      </pic:pic>
                    </a:graphicData>
                  </a:graphic>
                </wp:inline>
              </w:drawing>
            </w:r>
          </w:p>
          <w:p w:rsidR="00056B9B" w:rsidRPr="007D664A" w:rsidRDefault="00056B9B" w:rsidP="001A0998">
            <w:pPr>
              <w:rPr>
                <w:rFonts w:asciiTheme="majorHAnsi" w:hAnsiTheme="majorHAnsi" w:cstheme="minorHAnsi"/>
              </w:rPr>
            </w:pPr>
          </w:p>
        </w:tc>
      </w:tr>
      <w:tr w:rsidR="00EA65EC" w:rsidRPr="007D664A" w:rsidTr="00776445">
        <w:tc>
          <w:tcPr>
            <w:tcW w:w="5395" w:type="dxa"/>
          </w:tcPr>
          <w:p w:rsidR="00EA65EC" w:rsidRPr="007D664A" w:rsidRDefault="00EA65EC" w:rsidP="001A0998">
            <w:pPr>
              <w:rPr>
                <w:rFonts w:asciiTheme="majorHAnsi" w:hAnsiTheme="majorHAnsi"/>
                <w:sz w:val="22"/>
                <w:szCs w:val="22"/>
              </w:rPr>
            </w:pPr>
            <w:r w:rsidRPr="007D664A">
              <w:rPr>
                <w:rFonts w:asciiTheme="majorHAnsi" w:hAnsiTheme="majorHAnsi" w:cstheme="minorHAnsi"/>
              </w:rPr>
              <w:t>13)</w:t>
            </w:r>
            <w:r w:rsidR="0025340B" w:rsidRPr="007D664A">
              <w:rPr>
                <w:rFonts w:asciiTheme="majorHAnsi" w:hAnsiTheme="majorHAnsi"/>
              </w:rPr>
              <w:t xml:space="preserve"> </w:t>
            </w:r>
            <w:r w:rsidR="0025340B" w:rsidRPr="007D664A">
              <w:rPr>
                <w:rFonts w:asciiTheme="majorHAnsi" w:hAnsiTheme="majorHAnsi"/>
                <w:sz w:val="22"/>
                <w:szCs w:val="22"/>
              </w:rPr>
              <w:t xml:space="preserve">A </w:t>
            </w:r>
            <w:hyperlink r:id="rId18" w:history="1">
              <w:r w:rsidR="0025340B" w:rsidRPr="007D664A">
                <w:rPr>
                  <w:rFonts w:asciiTheme="majorHAnsi" w:hAnsiTheme="majorHAnsi"/>
                  <w:sz w:val="22"/>
                  <w:szCs w:val="22"/>
                </w:rPr>
                <w:t>rectangle</w:t>
              </w:r>
            </w:hyperlink>
            <w:r w:rsidR="0025340B" w:rsidRPr="007D664A">
              <w:rPr>
                <w:rFonts w:asciiTheme="majorHAnsi" w:hAnsiTheme="majorHAnsi"/>
                <w:sz w:val="22"/>
                <w:szCs w:val="22"/>
              </w:rPr>
              <w:t xml:space="preserve"> has a </w:t>
            </w:r>
            <w:hyperlink r:id="rId19" w:history="1">
              <w:r w:rsidR="0025340B" w:rsidRPr="007D664A">
                <w:rPr>
                  <w:rFonts w:asciiTheme="majorHAnsi" w:hAnsiTheme="majorHAnsi"/>
                  <w:sz w:val="22"/>
                  <w:szCs w:val="22"/>
                </w:rPr>
                <w:t>length</w:t>
              </w:r>
            </w:hyperlink>
            <w:r w:rsidR="0025340B" w:rsidRPr="007D664A">
              <w:rPr>
                <w:rFonts w:asciiTheme="majorHAnsi" w:hAnsiTheme="majorHAnsi"/>
                <w:sz w:val="22"/>
                <w:szCs w:val="22"/>
              </w:rPr>
              <w:t xml:space="preserve"> of 8 and a diagonal of 10. What are the </w:t>
            </w:r>
            <w:hyperlink r:id="rId20" w:history="1">
              <w:r w:rsidR="0025340B" w:rsidRPr="007D664A">
                <w:rPr>
                  <w:rFonts w:asciiTheme="majorHAnsi" w:hAnsiTheme="majorHAnsi"/>
                  <w:sz w:val="22"/>
                  <w:szCs w:val="22"/>
                </w:rPr>
                <w:t>area</w:t>
              </w:r>
            </w:hyperlink>
            <w:r w:rsidR="0025340B" w:rsidRPr="007D664A">
              <w:rPr>
                <w:rFonts w:asciiTheme="majorHAnsi" w:hAnsiTheme="majorHAnsi"/>
                <w:sz w:val="22"/>
                <w:szCs w:val="22"/>
              </w:rPr>
              <w:t xml:space="preserve"> and </w:t>
            </w:r>
            <w:hyperlink r:id="rId21" w:history="1">
              <w:r w:rsidR="0025340B" w:rsidRPr="007D664A">
                <w:rPr>
                  <w:rFonts w:asciiTheme="majorHAnsi" w:hAnsiTheme="majorHAnsi"/>
                  <w:sz w:val="22"/>
                  <w:szCs w:val="22"/>
                </w:rPr>
                <w:t>perimeter</w:t>
              </w:r>
            </w:hyperlink>
            <w:r w:rsidR="0025340B" w:rsidRPr="007D664A">
              <w:rPr>
                <w:rFonts w:asciiTheme="majorHAnsi" w:hAnsiTheme="majorHAnsi"/>
                <w:sz w:val="22"/>
                <w:szCs w:val="22"/>
              </w:rPr>
              <w:t xml:space="preserve"> of this rectangle? </w:t>
            </w:r>
            <w:r w:rsidR="0025340B" w:rsidRPr="007D664A">
              <w:rPr>
                <w:rFonts w:asciiTheme="majorHAnsi" w:hAnsiTheme="majorHAnsi"/>
                <w:b/>
                <w:sz w:val="22"/>
                <w:szCs w:val="22"/>
              </w:rPr>
              <w:t>Draw a picture to help you.</w:t>
            </w:r>
          </w:p>
          <w:p w:rsidR="00EA65EC" w:rsidRPr="007D664A" w:rsidRDefault="00EA65EC" w:rsidP="001A0998">
            <w:pPr>
              <w:rPr>
                <w:rFonts w:asciiTheme="majorHAnsi" w:hAnsiTheme="majorHAnsi" w:cstheme="minorHAnsi"/>
              </w:rPr>
            </w:pPr>
          </w:p>
        </w:tc>
        <w:tc>
          <w:tcPr>
            <w:tcW w:w="5395" w:type="dxa"/>
          </w:tcPr>
          <w:p w:rsidR="0025340B" w:rsidRPr="00176516" w:rsidRDefault="00EA65EC" w:rsidP="005E4269">
            <w:pPr>
              <w:rPr>
                <w:rFonts w:asciiTheme="majorHAnsi" w:hAnsiTheme="majorHAnsi"/>
              </w:rPr>
            </w:pPr>
            <w:r w:rsidRPr="007D664A">
              <w:rPr>
                <w:rFonts w:asciiTheme="majorHAnsi" w:hAnsiTheme="majorHAnsi" w:cstheme="minorHAnsi"/>
              </w:rPr>
              <w:t>14)</w:t>
            </w:r>
            <w:r w:rsidR="0025340B" w:rsidRPr="007D664A">
              <w:rPr>
                <w:rFonts w:asciiTheme="majorHAnsi" w:hAnsiTheme="majorHAnsi"/>
              </w:rPr>
              <w:t xml:space="preserve"> A </w:t>
            </w:r>
            <w:hyperlink r:id="rId22" w:history="1">
              <w:r w:rsidR="0025340B" w:rsidRPr="007D664A">
                <w:rPr>
                  <w:rFonts w:asciiTheme="majorHAnsi" w:hAnsiTheme="majorHAnsi"/>
                </w:rPr>
                <w:t>rectangle</w:t>
              </w:r>
            </w:hyperlink>
            <w:r w:rsidR="0025340B" w:rsidRPr="007D664A">
              <w:rPr>
                <w:rFonts w:asciiTheme="majorHAnsi" w:hAnsiTheme="majorHAnsi"/>
              </w:rPr>
              <w:t xml:space="preserve"> has a diagonal which is 3 times the width. If the </w:t>
            </w:r>
            <w:hyperlink r:id="rId23" w:history="1">
              <w:r w:rsidR="0025340B" w:rsidRPr="007D664A">
                <w:rPr>
                  <w:rFonts w:asciiTheme="majorHAnsi" w:hAnsiTheme="majorHAnsi"/>
                </w:rPr>
                <w:t>area</w:t>
              </w:r>
            </w:hyperlink>
            <w:r w:rsidR="0025340B" w:rsidRPr="007D664A">
              <w:rPr>
                <w:rFonts w:asciiTheme="majorHAnsi" w:hAnsiTheme="majorHAnsi"/>
              </w:rPr>
              <w:t xml:space="preserve"> is </w:t>
            </w:r>
            <w:r w:rsidR="0025340B" w:rsidRPr="007D664A">
              <w:rPr>
                <w:rFonts w:asciiTheme="majorHAnsi" w:hAnsiTheme="majorHAnsi"/>
                <w:noProof/>
              </w:rPr>
              <w:drawing>
                <wp:inline distT="0" distB="0" distL="0" distR="0" wp14:anchorId="3E23F089" wp14:editId="03CF7FA1">
                  <wp:extent cx="301625" cy="215900"/>
                  <wp:effectExtent l="0" t="0" r="3175" b="0"/>
                  <wp:docPr id="10" name="Picture 10" descr="http://www.algebralab.org/img/9cb4e30d-8fbb-4ec7-96ce-0a9237ae0d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algebralab.org/img/9cb4e30d-8fbb-4ec7-96ce-0a9237ae0d47.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1625" cy="215900"/>
                          </a:xfrm>
                          <a:prstGeom prst="rect">
                            <a:avLst/>
                          </a:prstGeom>
                          <a:noFill/>
                          <a:ln>
                            <a:noFill/>
                          </a:ln>
                        </pic:spPr>
                      </pic:pic>
                    </a:graphicData>
                  </a:graphic>
                </wp:inline>
              </w:drawing>
            </w:r>
            <w:r w:rsidR="0025340B" w:rsidRPr="007D664A">
              <w:rPr>
                <w:rFonts w:asciiTheme="majorHAnsi" w:hAnsiTheme="majorHAnsi"/>
              </w:rPr>
              <w:t xml:space="preserve">what are the width and </w:t>
            </w:r>
            <w:hyperlink r:id="rId25" w:history="1">
              <w:r w:rsidR="0025340B" w:rsidRPr="007D664A">
                <w:rPr>
                  <w:rFonts w:asciiTheme="majorHAnsi" w:hAnsiTheme="majorHAnsi"/>
                </w:rPr>
                <w:t>perimeter</w:t>
              </w:r>
            </w:hyperlink>
            <w:r w:rsidR="0025340B" w:rsidRPr="007D664A">
              <w:rPr>
                <w:rFonts w:asciiTheme="majorHAnsi" w:hAnsiTheme="majorHAnsi"/>
              </w:rPr>
              <w:t xml:space="preserve"> of this rectangle?</w:t>
            </w:r>
          </w:p>
        </w:tc>
      </w:tr>
      <w:tr w:rsidR="00776445" w:rsidRPr="007D664A" w:rsidTr="009501D5">
        <w:tc>
          <w:tcPr>
            <w:tcW w:w="10790" w:type="dxa"/>
            <w:gridSpan w:val="2"/>
          </w:tcPr>
          <w:p w:rsidR="00776445" w:rsidRDefault="00776445" w:rsidP="005E4269">
            <w:pPr>
              <w:rPr>
                <w:rFonts w:asciiTheme="majorHAnsi" w:hAnsiTheme="majorHAnsi"/>
              </w:rPr>
            </w:pPr>
            <w:r w:rsidRPr="007D664A">
              <w:rPr>
                <w:rFonts w:asciiTheme="majorHAnsi" w:hAnsiTheme="majorHAnsi" w:cstheme="minorHAnsi"/>
              </w:rPr>
              <w:t xml:space="preserve">15) </w:t>
            </w:r>
            <w:r w:rsidRPr="007D664A">
              <w:rPr>
                <w:rFonts w:asciiTheme="majorHAnsi" w:hAnsiTheme="majorHAnsi"/>
              </w:rPr>
              <w:t xml:space="preserve">A </w:t>
            </w:r>
            <w:hyperlink r:id="rId26" w:history="1">
              <w:r w:rsidRPr="007D664A">
                <w:rPr>
                  <w:rFonts w:asciiTheme="majorHAnsi" w:hAnsiTheme="majorHAnsi"/>
                </w:rPr>
                <w:t>rectangle</w:t>
              </w:r>
            </w:hyperlink>
            <w:r w:rsidRPr="007D664A">
              <w:rPr>
                <w:rFonts w:asciiTheme="majorHAnsi" w:hAnsiTheme="majorHAnsi"/>
              </w:rPr>
              <w:t xml:space="preserve"> has a </w:t>
            </w:r>
            <w:hyperlink r:id="rId27" w:history="1">
              <w:r w:rsidRPr="007D664A">
                <w:rPr>
                  <w:rFonts w:asciiTheme="majorHAnsi" w:hAnsiTheme="majorHAnsi"/>
                </w:rPr>
                <w:t>length</w:t>
              </w:r>
            </w:hyperlink>
            <w:r w:rsidRPr="007D664A">
              <w:rPr>
                <w:rFonts w:asciiTheme="majorHAnsi" w:hAnsiTheme="majorHAnsi"/>
              </w:rPr>
              <w:t xml:space="preserve"> that is 2 less than 3 times the width. If the </w:t>
            </w:r>
            <w:hyperlink r:id="rId28" w:history="1">
              <w:r w:rsidRPr="007D664A">
                <w:rPr>
                  <w:rFonts w:asciiTheme="majorHAnsi" w:hAnsiTheme="majorHAnsi"/>
                </w:rPr>
                <w:t>area</w:t>
              </w:r>
            </w:hyperlink>
            <w:r w:rsidRPr="007D664A">
              <w:rPr>
                <w:rFonts w:asciiTheme="majorHAnsi" w:hAnsiTheme="majorHAnsi"/>
              </w:rPr>
              <w:t xml:space="preserve"> of this </w:t>
            </w:r>
            <w:hyperlink r:id="rId29" w:history="1">
              <w:r w:rsidRPr="007D664A">
                <w:rPr>
                  <w:rFonts w:asciiTheme="majorHAnsi" w:hAnsiTheme="majorHAnsi"/>
                </w:rPr>
                <w:t>rectangle</w:t>
              </w:r>
            </w:hyperlink>
            <w:r w:rsidRPr="007D664A">
              <w:rPr>
                <w:rFonts w:asciiTheme="majorHAnsi" w:hAnsiTheme="majorHAnsi"/>
              </w:rPr>
              <w:t xml:space="preserve"> is 16, find the dimensions and the perimeter.</w:t>
            </w:r>
          </w:p>
          <w:p w:rsidR="00176516" w:rsidRPr="00176516" w:rsidRDefault="00176516" w:rsidP="005E4269">
            <w:pPr>
              <w:rPr>
                <w:rFonts w:asciiTheme="majorHAnsi" w:hAnsiTheme="majorHAnsi"/>
              </w:rPr>
            </w:pPr>
          </w:p>
        </w:tc>
      </w:tr>
      <w:tr w:rsidR="00EA65EC" w:rsidRPr="007D664A" w:rsidTr="00776445">
        <w:tc>
          <w:tcPr>
            <w:tcW w:w="5395" w:type="dxa"/>
          </w:tcPr>
          <w:p w:rsidR="00352D3B" w:rsidRPr="007D664A" w:rsidRDefault="00776445" w:rsidP="001A0998">
            <w:pPr>
              <w:rPr>
                <w:rFonts w:asciiTheme="majorHAnsi" w:hAnsiTheme="majorHAnsi" w:cstheme="minorHAnsi"/>
              </w:rPr>
            </w:pPr>
            <w:r>
              <w:rPr>
                <w:rFonts w:asciiTheme="majorHAnsi" w:hAnsiTheme="majorHAnsi" w:cstheme="minorHAnsi"/>
              </w:rPr>
              <w:t>16</w:t>
            </w:r>
            <w:r w:rsidR="00EA65EC" w:rsidRPr="007D664A">
              <w:rPr>
                <w:rFonts w:asciiTheme="majorHAnsi" w:hAnsiTheme="majorHAnsi" w:cstheme="minorHAnsi"/>
              </w:rPr>
              <w:t>)</w:t>
            </w:r>
            <w:r w:rsidR="00352D3B" w:rsidRPr="007D664A">
              <w:rPr>
                <w:rFonts w:asciiTheme="majorHAnsi" w:hAnsiTheme="majorHAnsi" w:cstheme="minorHAnsi"/>
              </w:rPr>
              <w:t xml:space="preserve"> Given the figure below, find the perimeter.</w:t>
            </w:r>
          </w:p>
          <w:p w:rsidR="00352D3B" w:rsidRPr="007D664A" w:rsidRDefault="00352D3B" w:rsidP="001A0998">
            <w:pPr>
              <w:rPr>
                <w:rFonts w:asciiTheme="majorHAnsi" w:hAnsiTheme="majorHAnsi" w:cstheme="minorHAnsi"/>
              </w:rPr>
            </w:pPr>
            <w:r w:rsidRPr="007D664A">
              <w:rPr>
                <w:rFonts w:asciiTheme="majorHAnsi" w:hAnsiTheme="majorHAnsi" w:cstheme="minorHAnsi"/>
                <w:noProof/>
              </w:rPr>
              <mc:AlternateContent>
                <mc:Choice Requires="wpg">
                  <w:drawing>
                    <wp:anchor distT="0" distB="0" distL="114300" distR="114300" simplePos="0" relativeHeight="251659264" behindDoc="0" locked="0" layoutInCell="1" allowOverlap="1">
                      <wp:simplePos x="0" y="0"/>
                      <wp:positionH relativeFrom="column">
                        <wp:posOffset>241540</wp:posOffset>
                      </wp:positionH>
                      <wp:positionV relativeFrom="paragraph">
                        <wp:posOffset>138096</wp:posOffset>
                      </wp:positionV>
                      <wp:extent cx="2073283" cy="1371600"/>
                      <wp:effectExtent l="0" t="0" r="22225" b="19050"/>
                      <wp:wrapNone/>
                      <wp:docPr id="20" name="Group 20"/>
                      <wp:cNvGraphicFramePr/>
                      <a:graphic xmlns:a="http://schemas.openxmlformats.org/drawingml/2006/main">
                        <a:graphicData uri="http://schemas.microsoft.com/office/word/2010/wordprocessingGroup">
                          <wpg:wgp>
                            <wpg:cNvGrpSpPr/>
                            <wpg:grpSpPr>
                              <a:xfrm>
                                <a:off x="0" y="0"/>
                                <a:ext cx="2073283" cy="1371600"/>
                                <a:chOff x="0" y="0"/>
                                <a:chExt cx="2776855" cy="1837055"/>
                              </a:xfrm>
                            </wpg:grpSpPr>
                            <wpg:grpSp>
                              <wpg:cNvPr id="19" name="Group 19"/>
                              <wpg:cNvGrpSpPr/>
                              <wpg:grpSpPr>
                                <a:xfrm>
                                  <a:off x="0" y="0"/>
                                  <a:ext cx="2776855" cy="1837055"/>
                                  <a:chOff x="0" y="0"/>
                                  <a:chExt cx="2776855" cy="1837055"/>
                                </a:xfrm>
                              </wpg:grpSpPr>
                              <wpg:grpSp>
                                <wpg:cNvPr id="18" name="Group 18"/>
                                <wpg:cNvGrpSpPr/>
                                <wpg:grpSpPr>
                                  <a:xfrm>
                                    <a:off x="0" y="0"/>
                                    <a:ext cx="2776855" cy="1837055"/>
                                    <a:chOff x="0" y="0"/>
                                    <a:chExt cx="2777395" cy="1837055"/>
                                  </a:xfrm>
                                </wpg:grpSpPr>
                                <wps:wsp>
                                  <wps:cNvPr id="12" name="Rectangle 12"/>
                                  <wps:cNvSpPr/>
                                  <wps:spPr>
                                    <a:xfrm>
                                      <a:off x="0" y="0"/>
                                      <a:ext cx="2061210" cy="183705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457865" y="336430"/>
                                      <a:ext cx="1319530" cy="4826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1975449" y="0"/>
                                      <a:ext cx="491490" cy="4222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690778" y="25879"/>
                                      <a:ext cx="760095" cy="62110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 name="Rectangle 17"/>
                                <wps:cNvSpPr/>
                                <wps:spPr>
                                  <a:xfrm>
                                    <a:off x="1785668" y="362309"/>
                                    <a:ext cx="760095" cy="24066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 name="Rectangle 14"/>
                              <wps:cNvSpPr/>
                              <wps:spPr>
                                <a:xfrm>
                                  <a:off x="1276709" y="258792"/>
                                  <a:ext cx="760095" cy="79311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EE4EAC" id="Group 20" o:spid="_x0000_s1026" style="position:absolute;margin-left:19pt;margin-top:10.85pt;width:163.25pt;height:108pt;z-index:251659264;mso-width-relative:margin;mso-height-relative:margin" coordsize="27768,18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">
                      <v:group id="Group 19" o:spid="_x0000_s1027" style="position:absolute;width:27768;height:18370" coordsize="27768,18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up 18" o:spid="_x0000_s1028" style="position:absolute;width:27768;height:18370" coordsize="27773,18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12" o:spid="_x0000_s1029" style="position:absolute;width:20612;height:18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ky2r8A&#10;AADbAAAADwAAAGRycy9kb3ducmV2LnhtbERPTYvCMBC9C/6HMAteZE3tQbRrlEUQvYla0OPQjG1p&#10;M6lN1PrvjSB4m8f7nPmyM7W4U+tKywrGowgEcWZ1ybmC9Lj+nYJwHlljbZkUPMnBctHvzTHR9sF7&#10;uh98LkIIuwQVFN43iZQuK8igG9mGOHAX2xr0Aba51C0+QripZRxFE2mw5NBQYEOrgrLqcDMKznTd&#10;DGmWXt0lim+n3bAa+2ml1OCn+/8D4anzX/HHvdVhfgzvX8IBcvE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eTLavwAAANsAAAAPAAAAAAAAAAAAAAAAAJgCAABkcnMvZG93bnJl&#10;di54bWxQSwUGAAAAAAQABAD1AAAAhAMAAAAA&#10;" fillcolor="white [3201]" strokecolor="black [3213]" strokeweight="2pt"/>
                          <v:rect id="Rectangle 13" o:spid="_x0000_s1030" style="position:absolute;left:14578;top:3364;width:13195;height:4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WXQcIA&#10;AADbAAAADwAAAGRycy9kb3ducmV2LnhtbERPS2vCQBC+C/0PyxS8iNmYgtiYVUqh1FupBuxxyE4e&#10;JDsbs6uJ/94tFHqbj+852X4ynbjR4BrLClZRDIK4sLrhSkF++lhuQDiPrLGzTAru5GC/e5plmGo7&#10;8jfdjr4SIYRdigpq7/tUSlfUZNBFticOXGkHgz7AoZJ6wDGEm04mcbyWBhsODTX29F5T0R6vRsEP&#10;XT4X9JpfXBkn1/PXol35TavU/Hl624LwNPl/8Z/7oMP8F/j9JRw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NZdBwgAAANsAAAAPAAAAAAAAAAAAAAAAAJgCAABkcnMvZG93&#10;bnJldi54bWxQSwUGAAAAAAQABAD1AAAAhwMAAAAA&#10;" fillcolor="white [3201]" strokecolor="black [3213]" strokeweight="2pt"/>
                          <v:rect id="Rectangle 15" o:spid="_x0000_s1031" style="position:absolute;left:19754;width:4915;height:42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K7Q8EA&#10;AADbAAAADwAAAGRycy9kb3ducmV2LnhtbERPTYvCMBC9L/gfwgje1lTFRapRFkUUD4KtsHscmrHt&#10;tpmUJmr990ZY8DaP9zmLVWdqcaPWlZYVjIYRCOLM6pJzBed0+zkD4TyyxtoyKXiQg9Wy97HAWNs7&#10;n+iW+FyEEHYxKii8b2IpXVaQQTe0DXHgLrY16ANsc6lbvIdwU8txFH1JgyWHhgIbWheUVcnVKJgc&#10;q9+TlE2yu5rpT7X5O+RpgkoN+t33HISnzr/F/+69DvOn8PolHC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Su0PBAAAA2wAAAA8AAAAAAAAAAAAAAAAAmAIAAGRycy9kb3du&#10;cmV2LnhtbFBLBQYAAAAABAAEAPUAAACGAwAAAAA=&#10;" fillcolor="white [3212]" strokecolor="black [3213]" strokeweight="2pt"/>
                          <v:rect id="Rectangle 16" o:spid="_x0000_s1032" style="position:absolute;left:16907;top:258;width:7601;height:62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zSMEA&#10;AADbAAAADwAAAGRycy9kb3ducmV2LnhtbERPTWsCMRC9C/0PYYRepGYtVHRrlCIUerKovfQ2bMbN&#10;4mayJOO67a83hYK3ebzPWW0G36qeYmoCG5hNC1DEVbAN1wa+ju9PC1BJkC22gcnADyXYrB9GKyxt&#10;uPKe+oPUKodwKtGAE+lKrVPlyGOaho44c6cQPUqGsdY24jWH+1Y/F8Vce2w4NzjsaOuoOh8u3sDy&#10;t/qURehenDTfy9rPdqfYT4x5HA9vr6CEBrmL/90fNs+fw98v+QC9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8c0jBAAAA2wAAAA8AAAAAAAAAAAAAAAAAmAIAAGRycy9kb3du&#10;cmV2LnhtbFBLBQYAAAAABAAEAPUAAACGAwAAAAA=&#10;" fillcolor="white [3212]" strokecolor="white [3212]" strokeweight="2pt"/>
                        </v:group>
                        <v:rect id="Rectangle 17" o:spid="_x0000_s1033" style="position:absolute;left:17856;top:3623;width:7601;height:24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DW08IA&#10;AADbAAAADwAAAGRycy9kb3ducmV2LnhtbERPTWsCMRC9F/ofwhS8lJpVaKurUYogeGqp9tLbsBk3&#10;i5vJkkzXtb++KQje5vE+Z7kefKt6iqkJbGAyLkARV8E2XBv4OmyfZqCSIFtsA5OBCyVYr+7vllja&#10;cOZP6vdSqxzCqUQDTqQrtU6VI49pHDrizB1D9CgZxlrbiOcc7ls9LYoX7bHh3OCwo42j6rT/8Qbm&#10;v9WHzEL37KT5ntd+8n6M/aMxo4fhbQFKaJCb+Ore2Tz/Ff5/yQfo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sNbTwgAAANsAAAAPAAAAAAAAAAAAAAAAAJgCAABkcnMvZG93&#10;bnJldi54bWxQSwUGAAAAAAQABAD1AAAAhwMAAAAA&#10;" fillcolor="white [3212]" strokecolor="white [3212]" strokeweight="2pt"/>
                      </v:group>
                      <v:rect id="Rectangle 14" o:spid="_x0000_s1034" style="position:absolute;left:12767;top:2587;width:7601;height:79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JIpMIA&#10;AADbAAAADwAAAGRycy9kb3ducmV2LnhtbERPTWsCMRC9F/ofwhS8lJpV2qKrUYogeGqp9tLbsBk3&#10;i5vJkkzXtb++KQje5vE+Z7kefKt6iqkJbGAyLkARV8E2XBv4OmyfZqCSIFtsA5OBCyVYr+7vllja&#10;cOZP6vdSqxzCqUQDTqQrtU6VI49pHDrizB1D9CgZxlrbiOcc7ls9LYpX7bHh3OCwo42j6rT/8Qbm&#10;v9WHzEL34qT5ntd+8n6M/aMxo4fhbQFKaJCb+Ore2Tz/Gf5/yQfo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YkikwgAAANsAAAAPAAAAAAAAAAAAAAAAAJgCAABkcnMvZG93&#10;bnJldi54bWxQSwUGAAAAAAQABAD1AAAAhwMAAAAA&#10;" fillcolor="white [3212]" strokecolor="white [3212]" strokeweight="2pt"/>
                    </v:group>
                  </w:pict>
                </mc:Fallback>
              </mc:AlternateContent>
            </w:r>
          </w:p>
          <w:p w:rsidR="00EA65EC" w:rsidRPr="007D664A" w:rsidRDefault="00EA65EC" w:rsidP="001A0998">
            <w:pPr>
              <w:rPr>
                <w:rFonts w:asciiTheme="majorHAnsi" w:hAnsiTheme="majorHAnsi" w:cstheme="minorHAnsi"/>
              </w:rPr>
            </w:pPr>
          </w:p>
          <w:p w:rsidR="00EA65EC" w:rsidRPr="007D664A" w:rsidRDefault="00EA65EC" w:rsidP="001A0998">
            <w:pPr>
              <w:rPr>
                <w:rFonts w:asciiTheme="majorHAnsi" w:hAnsiTheme="majorHAnsi" w:cstheme="minorHAnsi"/>
              </w:rPr>
            </w:pPr>
          </w:p>
          <w:p w:rsidR="0025340B" w:rsidRPr="007D664A" w:rsidRDefault="00A54EC2" w:rsidP="001A0998">
            <w:pPr>
              <w:rPr>
                <w:rFonts w:asciiTheme="majorHAnsi" w:hAnsiTheme="majorHAnsi" w:cstheme="minorHAnsi"/>
              </w:rPr>
            </w:pPr>
            <w:r w:rsidRPr="007D664A">
              <w:rPr>
                <w:rFonts w:asciiTheme="majorHAnsi" w:hAnsiTheme="majorHAnsi" w:cstheme="minorHAnsi"/>
                <w:noProof/>
              </w:rPr>
              <mc:AlternateContent>
                <mc:Choice Requires="wps">
                  <w:drawing>
                    <wp:anchor distT="0" distB="0" distL="114300" distR="114300" simplePos="0" relativeHeight="251661312" behindDoc="0" locked="0" layoutInCell="1" allowOverlap="1" wp14:anchorId="28E6C24C" wp14:editId="37B8B14E">
                      <wp:simplePos x="0" y="0"/>
                      <wp:positionH relativeFrom="column">
                        <wp:posOffset>-55245</wp:posOffset>
                      </wp:positionH>
                      <wp:positionV relativeFrom="paragraph">
                        <wp:posOffset>50800</wp:posOffset>
                      </wp:positionV>
                      <wp:extent cx="361950" cy="31051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36195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4EC2" w:rsidRDefault="00A54EC2" w:rsidP="00A54EC2">
                                  <w: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E6C24C" id="_x0000_t202" coordsize="21600,21600" o:spt="202" path="m,l,21600r21600,l21600,xe">
                      <v:stroke joinstyle="miter"/>
                      <v:path gradientshapeok="t" o:connecttype="rect"/>
                    </v:shapetype>
                    <v:shape id="Text Box 22" o:spid="_x0000_s1027" type="#_x0000_t202" style="position:absolute;margin-left:-4.35pt;margin-top:4pt;width:28.5pt;height:24.4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" filled="f" stroked="f" strokeweight=".5pt">
                      <v:textbox>
                        <w:txbxContent>
                          <w:p w:rsidR="00A54EC2" w:rsidRDefault="00A54EC2" w:rsidP="00A54EC2">
                            <w:r>
                              <w:t>15</w:t>
                            </w:r>
                          </w:p>
                        </w:txbxContent>
                      </v:textbox>
                    </v:shape>
                  </w:pict>
                </mc:Fallback>
              </mc:AlternateContent>
            </w:r>
          </w:p>
          <w:p w:rsidR="0025340B" w:rsidRPr="007D664A" w:rsidRDefault="00A54EC2" w:rsidP="001A0998">
            <w:pPr>
              <w:rPr>
                <w:rFonts w:asciiTheme="majorHAnsi" w:hAnsiTheme="majorHAnsi" w:cstheme="minorHAnsi"/>
              </w:rPr>
            </w:pPr>
            <w:r w:rsidRPr="007D664A">
              <w:rPr>
                <w:rFonts w:asciiTheme="majorHAnsi" w:hAnsiTheme="majorHAnsi" w:cstheme="minorHAnsi"/>
                <w:noProof/>
              </w:rPr>
              <mc:AlternateContent>
                <mc:Choice Requires="wps">
                  <w:drawing>
                    <wp:anchor distT="0" distB="0" distL="114300" distR="114300" simplePos="0" relativeHeight="251662336" behindDoc="0" locked="0" layoutInCell="1" allowOverlap="1" wp14:anchorId="34EE4104" wp14:editId="33410BA6">
                      <wp:simplePos x="0" y="0"/>
                      <wp:positionH relativeFrom="column">
                        <wp:posOffset>1851025</wp:posOffset>
                      </wp:positionH>
                      <wp:positionV relativeFrom="paragraph">
                        <wp:posOffset>45085</wp:posOffset>
                      </wp:positionV>
                      <wp:extent cx="361950" cy="31051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36195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4EC2" w:rsidRDefault="00A54EC2" w:rsidP="00A54EC2">
                                  <w: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EE4104" id="Text Box 23" o:spid="_x0000_s1028" type="#_x0000_t202" style="position:absolute;margin-left:145.75pt;margin-top:3.55pt;width:28.5pt;height:24.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" filled="f" stroked="f" strokeweight=".5pt">
                      <v:textbox>
                        <w:txbxContent>
                          <w:p w:rsidR="00A54EC2" w:rsidRDefault="00A54EC2" w:rsidP="00A54EC2">
                            <w:r>
                              <w:t>10</w:t>
                            </w:r>
                          </w:p>
                        </w:txbxContent>
                      </v:textbox>
                    </v:shape>
                  </w:pict>
                </mc:Fallback>
              </mc:AlternateContent>
            </w:r>
          </w:p>
          <w:p w:rsidR="0025340B" w:rsidRPr="007D664A" w:rsidRDefault="0025340B" w:rsidP="001A0998">
            <w:pPr>
              <w:rPr>
                <w:rFonts w:asciiTheme="majorHAnsi" w:hAnsiTheme="majorHAnsi" w:cstheme="minorHAnsi"/>
              </w:rPr>
            </w:pPr>
          </w:p>
          <w:p w:rsidR="00EA65EC" w:rsidRPr="007D664A" w:rsidRDefault="00EA65EC" w:rsidP="001A0998">
            <w:pPr>
              <w:rPr>
                <w:rFonts w:asciiTheme="majorHAnsi" w:hAnsiTheme="majorHAnsi" w:cstheme="minorHAnsi"/>
              </w:rPr>
            </w:pPr>
          </w:p>
          <w:p w:rsidR="00EA65EC" w:rsidRPr="007D664A" w:rsidRDefault="00EA65EC" w:rsidP="001A0998">
            <w:pPr>
              <w:rPr>
                <w:rFonts w:asciiTheme="majorHAnsi" w:hAnsiTheme="majorHAnsi" w:cstheme="minorHAnsi"/>
              </w:rPr>
            </w:pPr>
          </w:p>
          <w:p w:rsidR="00EA65EC" w:rsidRPr="007D664A" w:rsidRDefault="00A54EC2" w:rsidP="001A0998">
            <w:pPr>
              <w:rPr>
                <w:rFonts w:asciiTheme="majorHAnsi" w:hAnsiTheme="majorHAnsi" w:cstheme="minorHAnsi"/>
              </w:rPr>
            </w:pPr>
            <w:r w:rsidRPr="007D664A">
              <w:rPr>
                <w:rFonts w:asciiTheme="majorHAnsi" w:hAnsiTheme="majorHAnsi" w:cstheme="minorHAnsi"/>
                <w:noProof/>
              </w:rPr>
              <mc:AlternateContent>
                <mc:Choice Requires="wps">
                  <w:drawing>
                    <wp:anchor distT="0" distB="0" distL="114300" distR="114300" simplePos="0" relativeHeight="251660288" behindDoc="0" locked="0" layoutInCell="1" allowOverlap="1" wp14:anchorId="769FE13B" wp14:editId="6E908041">
                      <wp:simplePos x="0" y="0"/>
                      <wp:positionH relativeFrom="column">
                        <wp:posOffset>603250</wp:posOffset>
                      </wp:positionH>
                      <wp:positionV relativeFrom="paragraph">
                        <wp:posOffset>80645</wp:posOffset>
                      </wp:positionV>
                      <wp:extent cx="361950" cy="31051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36195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4EC2" w:rsidRDefault="00A54EC2">
                                  <w: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9FE13B" id="Text Box 21" o:spid="_x0000_s1029" type="#_x0000_t202" style="position:absolute;margin-left:47.5pt;margin-top:6.35pt;width:28.5pt;height:24.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" filled="f" stroked="f" strokeweight=".5pt">
                      <v:textbox>
                        <w:txbxContent>
                          <w:p w:rsidR="00A54EC2" w:rsidRDefault="00A54EC2">
                            <w:r>
                              <w:t>14</w:t>
                            </w:r>
                          </w:p>
                        </w:txbxContent>
                      </v:textbox>
                    </v:shape>
                  </w:pict>
                </mc:Fallback>
              </mc:AlternateContent>
            </w:r>
          </w:p>
          <w:p w:rsidR="00EA65EC" w:rsidRPr="007D664A" w:rsidRDefault="00EA65EC" w:rsidP="001A0998">
            <w:pPr>
              <w:rPr>
                <w:rFonts w:asciiTheme="majorHAnsi" w:hAnsiTheme="majorHAnsi" w:cstheme="minorHAnsi"/>
              </w:rPr>
            </w:pPr>
          </w:p>
        </w:tc>
        <w:tc>
          <w:tcPr>
            <w:tcW w:w="5395" w:type="dxa"/>
          </w:tcPr>
          <w:p w:rsidR="00A54EC2" w:rsidRPr="007D664A" w:rsidRDefault="00776445" w:rsidP="00A54EC2">
            <w:pPr>
              <w:rPr>
                <w:rFonts w:asciiTheme="majorHAnsi" w:hAnsiTheme="majorHAnsi"/>
              </w:rPr>
            </w:pPr>
            <w:r>
              <w:rPr>
                <w:rFonts w:asciiTheme="majorHAnsi" w:hAnsiTheme="majorHAnsi" w:cstheme="minorHAnsi"/>
              </w:rPr>
              <w:t>17</w:t>
            </w:r>
            <w:r w:rsidR="00EA65EC" w:rsidRPr="007D664A">
              <w:rPr>
                <w:rFonts w:asciiTheme="majorHAnsi" w:hAnsiTheme="majorHAnsi" w:cstheme="minorHAnsi"/>
              </w:rPr>
              <w:t>)</w:t>
            </w:r>
            <w:r w:rsidR="00352D3B" w:rsidRPr="007D664A">
              <w:rPr>
                <w:rFonts w:asciiTheme="majorHAnsi" w:hAnsiTheme="majorHAnsi" w:cstheme="minorHAnsi"/>
                <w:noProof/>
              </w:rPr>
              <w:t xml:space="preserve"> </w:t>
            </w:r>
            <w:r w:rsidR="00A54EC2" w:rsidRPr="007D664A">
              <w:rPr>
                <w:rFonts w:asciiTheme="majorHAnsi" w:hAnsiTheme="majorHAnsi"/>
              </w:rPr>
              <w:t xml:space="preserve">Suppose a </w:t>
            </w:r>
            <w:hyperlink r:id="rId30" w:history="1">
              <w:r w:rsidR="00A54EC2" w:rsidRPr="007D664A">
                <w:rPr>
                  <w:rFonts w:asciiTheme="majorHAnsi" w:hAnsiTheme="majorHAnsi"/>
                </w:rPr>
                <w:t>triangle</w:t>
              </w:r>
            </w:hyperlink>
            <w:r w:rsidR="00A54EC2" w:rsidRPr="007D664A">
              <w:rPr>
                <w:rFonts w:asciiTheme="majorHAnsi" w:hAnsiTheme="majorHAnsi"/>
              </w:rPr>
              <w:t xml:space="preserve"> with </w:t>
            </w:r>
            <w:hyperlink r:id="rId31" w:history="1">
              <w:r w:rsidR="00A54EC2" w:rsidRPr="007D664A">
                <w:rPr>
                  <w:rFonts w:asciiTheme="majorHAnsi" w:hAnsiTheme="majorHAnsi"/>
                </w:rPr>
                <w:t>area</w:t>
              </w:r>
            </w:hyperlink>
            <w:r w:rsidR="00A54EC2" w:rsidRPr="007D664A">
              <w:rPr>
                <w:rFonts w:asciiTheme="majorHAnsi" w:hAnsiTheme="majorHAnsi"/>
              </w:rPr>
              <w:t xml:space="preserve"> 28 has a </w:t>
            </w:r>
            <w:hyperlink r:id="rId32" w:history="1">
              <w:r w:rsidR="00A54EC2" w:rsidRPr="007D664A">
                <w:rPr>
                  <w:rFonts w:asciiTheme="majorHAnsi" w:hAnsiTheme="majorHAnsi"/>
                </w:rPr>
                <w:t>base</w:t>
              </w:r>
            </w:hyperlink>
            <w:r w:rsidR="00A54EC2" w:rsidRPr="007D664A">
              <w:rPr>
                <w:rFonts w:asciiTheme="majorHAnsi" w:hAnsiTheme="majorHAnsi"/>
              </w:rPr>
              <w:t xml:space="preserve"> of 7x and a </w:t>
            </w:r>
            <w:hyperlink r:id="rId33" w:history="1">
              <w:r w:rsidR="00A54EC2" w:rsidRPr="007D664A">
                <w:rPr>
                  <w:rFonts w:asciiTheme="majorHAnsi" w:hAnsiTheme="majorHAnsi"/>
                </w:rPr>
                <w:t>height</w:t>
              </w:r>
            </w:hyperlink>
            <w:r w:rsidR="00A54EC2" w:rsidRPr="007D664A">
              <w:rPr>
                <w:rFonts w:asciiTheme="majorHAnsi" w:hAnsiTheme="majorHAnsi"/>
              </w:rPr>
              <w:t xml:space="preserve"> of 4x as shown in the diagram below. What are the </w:t>
            </w:r>
            <w:r w:rsidR="00A54EC2" w:rsidRPr="007D664A">
              <w:rPr>
                <w:rFonts w:asciiTheme="majorHAnsi" w:hAnsiTheme="majorHAnsi"/>
                <w:b/>
              </w:rPr>
              <w:t>dimensions</w:t>
            </w:r>
            <w:r w:rsidR="00A54EC2" w:rsidRPr="007D664A">
              <w:rPr>
                <w:rFonts w:asciiTheme="majorHAnsi" w:hAnsiTheme="majorHAnsi"/>
              </w:rPr>
              <w:t xml:space="preserve"> of this triangle?</w:t>
            </w:r>
          </w:p>
          <w:p w:rsidR="00A54EC2" w:rsidRPr="007D664A" w:rsidRDefault="00A54EC2" w:rsidP="005E4269">
            <w:pPr>
              <w:rPr>
                <w:rFonts w:asciiTheme="majorHAnsi" w:hAnsiTheme="majorHAnsi" w:cstheme="minorHAnsi"/>
              </w:rPr>
            </w:pPr>
            <w:r w:rsidRPr="007D664A">
              <w:rPr>
                <w:rFonts w:asciiTheme="majorHAnsi" w:hAnsiTheme="majorHAnsi"/>
                <w:noProof/>
              </w:rPr>
              <w:drawing>
                <wp:inline distT="0" distB="0" distL="0" distR="0">
                  <wp:extent cx="1828800" cy="1373798"/>
                  <wp:effectExtent l="0" t="0" r="0" b="0"/>
                  <wp:docPr id="24" name="Picture 24" descr="http://www.algebralab.org/img/94af596d-ff63-4b3e-8664-78b0edffef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algebralab.org/img/94af596d-ff63-4b3e-8664-78b0edffef20.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29077" cy="1374006"/>
                          </a:xfrm>
                          <a:prstGeom prst="rect">
                            <a:avLst/>
                          </a:prstGeom>
                          <a:noFill/>
                          <a:ln>
                            <a:noFill/>
                          </a:ln>
                        </pic:spPr>
                      </pic:pic>
                    </a:graphicData>
                  </a:graphic>
                </wp:inline>
              </w:drawing>
            </w:r>
          </w:p>
        </w:tc>
      </w:tr>
      <w:tr w:rsidR="00176516" w:rsidRPr="007D664A" w:rsidTr="00176516">
        <w:tc>
          <w:tcPr>
            <w:tcW w:w="5395" w:type="dxa"/>
          </w:tcPr>
          <w:p w:rsidR="00176516" w:rsidRPr="007D664A" w:rsidRDefault="00C267AA" w:rsidP="004550BD">
            <w:pPr>
              <w:rPr>
                <w:rFonts w:asciiTheme="majorHAnsi" w:hAnsiTheme="majorHAnsi"/>
                <w:noProof/>
              </w:rPr>
            </w:pPr>
            <w:r w:rsidRPr="00056B9B">
              <w:rPr>
                <w:noProof/>
              </w:rPr>
              <w:drawing>
                <wp:anchor distT="0" distB="0" distL="114300" distR="114300" simplePos="0" relativeHeight="251668480" behindDoc="0" locked="0" layoutInCell="1" allowOverlap="1" wp14:anchorId="2FECC142" wp14:editId="28BED174">
                  <wp:simplePos x="0" y="0"/>
                  <wp:positionH relativeFrom="column">
                    <wp:posOffset>-1270</wp:posOffset>
                  </wp:positionH>
                  <wp:positionV relativeFrom="paragraph">
                    <wp:posOffset>524510</wp:posOffset>
                  </wp:positionV>
                  <wp:extent cx="1714500" cy="1753235"/>
                  <wp:effectExtent l="0" t="0" r="0" b="0"/>
                  <wp:wrapNone/>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rotWithShape="1">
                          <a:blip r:embed="rId35">
                            <a:extLst>
                              <a:ext uri="{28A0092B-C50C-407E-A947-70E740481C1C}">
                                <a14:useLocalDpi xmlns:a14="http://schemas.microsoft.com/office/drawing/2010/main" val="0"/>
                              </a:ext>
                            </a:extLst>
                          </a:blip>
                          <a:srcRect r="63781"/>
                          <a:stretch/>
                        </pic:blipFill>
                        <pic:spPr bwMode="auto">
                          <a:xfrm>
                            <a:off x="0" y="0"/>
                            <a:ext cx="1714500" cy="17532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76516" w:rsidRPr="007D664A">
              <w:rPr>
                <w:rFonts w:asciiTheme="majorHAnsi" w:hAnsiTheme="majorHAnsi" w:cstheme="minorHAnsi"/>
              </w:rPr>
              <w:t xml:space="preserve">9) </w:t>
            </w:r>
            <w:r w:rsidR="00176516" w:rsidRPr="007D664A">
              <w:rPr>
                <w:rFonts w:asciiTheme="majorHAnsi" w:hAnsiTheme="majorHAnsi"/>
                <w:noProof/>
              </w:rPr>
              <w:t>Given the figure below, what is the approximated area of the heptagon if you were to count the squares?</w:t>
            </w:r>
          </w:p>
          <w:p w:rsidR="00176516" w:rsidRPr="007D664A" w:rsidRDefault="00176516" w:rsidP="004550BD">
            <w:pPr>
              <w:rPr>
                <w:rFonts w:asciiTheme="majorHAnsi" w:hAnsiTheme="majorHAnsi" w:cstheme="minorHAnsi"/>
              </w:rPr>
            </w:pPr>
          </w:p>
          <w:p w:rsidR="00176516" w:rsidRPr="007D664A" w:rsidRDefault="00176516" w:rsidP="004550BD">
            <w:pPr>
              <w:rPr>
                <w:rFonts w:asciiTheme="majorHAnsi" w:hAnsiTheme="majorHAnsi" w:cstheme="minorHAnsi"/>
              </w:rPr>
            </w:pPr>
          </w:p>
          <w:p w:rsidR="00176516" w:rsidRPr="007D664A" w:rsidRDefault="00176516" w:rsidP="004550BD">
            <w:pPr>
              <w:rPr>
                <w:rFonts w:asciiTheme="majorHAnsi" w:hAnsiTheme="majorHAnsi" w:cstheme="minorHAnsi"/>
              </w:rPr>
            </w:pPr>
          </w:p>
          <w:p w:rsidR="00176516" w:rsidRPr="007D664A" w:rsidRDefault="00176516" w:rsidP="004550BD">
            <w:pPr>
              <w:rPr>
                <w:rFonts w:asciiTheme="majorHAnsi" w:hAnsiTheme="majorHAnsi" w:cstheme="minorHAnsi"/>
              </w:rPr>
            </w:pPr>
          </w:p>
          <w:p w:rsidR="00176516" w:rsidRDefault="00176516" w:rsidP="004550BD">
            <w:pPr>
              <w:rPr>
                <w:rFonts w:asciiTheme="majorHAnsi" w:hAnsiTheme="majorHAnsi" w:cstheme="minorHAnsi"/>
              </w:rPr>
            </w:pPr>
          </w:p>
          <w:p w:rsidR="00C267AA" w:rsidRDefault="00C267AA" w:rsidP="004550BD">
            <w:pPr>
              <w:rPr>
                <w:rFonts w:asciiTheme="majorHAnsi" w:hAnsiTheme="majorHAnsi" w:cstheme="minorHAnsi"/>
              </w:rPr>
            </w:pPr>
          </w:p>
          <w:p w:rsidR="00C267AA" w:rsidRPr="007D664A" w:rsidRDefault="00C267AA" w:rsidP="004550BD">
            <w:pPr>
              <w:rPr>
                <w:rFonts w:asciiTheme="majorHAnsi" w:hAnsiTheme="majorHAnsi" w:cstheme="minorHAnsi"/>
              </w:rPr>
            </w:pPr>
          </w:p>
          <w:p w:rsidR="00176516" w:rsidRPr="007D664A" w:rsidRDefault="00176516" w:rsidP="004550BD">
            <w:pPr>
              <w:rPr>
                <w:rFonts w:asciiTheme="majorHAnsi" w:hAnsiTheme="majorHAnsi" w:cstheme="minorHAnsi"/>
              </w:rPr>
            </w:pPr>
          </w:p>
          <w:p w:rsidR="00176516" w:rsidRPr="007D664A" w:rsidRDefault="00176516" w:rsidP="004550BD">
            <w:pPr>
              <w:rPr>
                <w:rFonts w:asciiTheme="majorHAnsi" w:hAnsiTheme="majorHAnsi" w:cstheme="minorHAnsi"/>
              </w:rPr>
            </w:pPr>
          </w:p>
          <w:p w:rsidR="00176516" w:rsidRPr="007D664A" w:rsidRDefault="00176516" w:rsidP="004550BD">
            <w:pPr>
              <w:rPr>
                <w:rFonts w:asciiTheme="majorHAnsi" w:hAnsiTheme="majorHAnsi" w:cstheme="minorHAnsi"/>
              </w:rPr>
            </w:pPr>
            <w:bookmarkStart w:id="0" w:name="_GoBack"/>
            <w:bookmarkEnd w:id="0"/>
          </w:p>
        </w:tc>
        <w:tc>
          <w:tcPr>
            <w:tcW w:w="5395" w:type="dxa"/>
          </w:tcPr>
          <w:p w:rsidR="00176516" w:rsidRPr="007D664A" w:rsidRDefault="00176516" w:rsidP="004550BD">
            <w:pPr>
              <w:rPr>
                <w:rFonts w:asciiTheme="majorHAnsi" w:hAnsiTheme="majorHAnsi" w:cstheme="minorHAnsi"/>
              </w:rPr>
            </w:pPr>
            <w:r w:rsidRPr="007D664A">
              <w:rPr>
                <w:rFonts w:asciiTheme="majorHAnsi" w:hAnsiTheme="majorHAnsi" w:cstheme="minorHAnsi"/>
              </w:rPr>
              <w:t>10) Estimate the area of the circle by counting the squares.</w:t>
            </w:r>
          </w:p>
          <w:p w:rsidR="00176516" w:rsidRPr="007D664A" w:rsidRDefault="00176516" w:rsidP="004550BD">
            <w:pPr>
              <w:rPr>
                <w:rFonts w:asciiTheme="majorHAnsi" w:hAnsiTheme="majorHAnsi" w:cstheme="minorHAnsi"/>
              </w:rPr>
            </w:pPr>
            <w:r w:rsidRPr="007D664A">
              <w:rPr>
                <w:rFonts w:asciiTheme="majorHAnsi" w:hAnsiTheme="majorHAnsi" w:cstheme="minorHAnsi"/>
                <w:noProof/>
              </w:rPr>
              <mc:AlternateContent>
                <mc:Choice Requires="wps">
                  <w:drawing>
                    <wp:anchor distT="0" distB="0" distL="114300" distR="114300" simplePos="0" relativeHeight="251667456" behindDoc="0" locked="0" layoutInCell="1" allowOverlap="1" wp14:anchorId="315E2D30" wp14:editId="04F84808">
                      <wp:simplePos x="0" y="0"/>
                      <wp:positionH relativeFrom="column">
                        <wp:posOffset>-5715</wp:posOffset>
                      </wp:positionH>
                      <wp:positionV relativeFrom="paragraph">
                        <wp:posOffset>51435</wp:posOffset>
                      </wp:positionV>
                      <wp:extent cx="1981200" cy="1867535"/>
                      <wp:effectExtent l="0" t="0" r="0" b="0"/>
                      <wp:wrapNone/>
                      <wp:docPr id="4" name="Text Box 4"/>
                      <wp:cNvGraphicFramePr/>
                      <a:graphic xmlns:a="http://schemas.openxmlformats.org/drawingml/2006/main">
                        <a:graphicData uri="http://schemas.microsoft.com/office/word/2010/wordprocessingShape">
                          <wps:wsp>
                            <wps:cNvSpPr txBox="1"/>
                            <wps:spPr>
                              <a:xfrm>
                                <a:off x="0" y="0"/>
                                <a:ext cx="1981200" cy="18675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76516" w:rsidRDefault="00176516" w:rsidP="00176516">
                                  <w:r>
                                    <w:rPr>
                                      <w:noProof/>
                                    </w:rPr>
                                    <w:drawing>
                                      <wp:inline distT="0" distB="0" distL="0" distR="0" wp14:anchorId="55D6EF88" wp14:editId="31B00E06">
                                        <wp:extent cx="1743075" cy="1714500"/>
                                        <wp:effectExtent l="0" t="0" r="9525"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rotWithShape="1">
                                                <a:blip r:embed="rId36">
                                                  <a:extLst>
                                                    <a:ext uri="{28A0092B-C50C-407E-A947-70E740481C1C}">
                                                      <a14:useLocalDpi xmlns:a14="http://schemas.microsoft.com/office/drawing/2010/main" val="0"/>
                                                    </a:ext>
                                                  </a:extLst>
                                                </a:blip>
                                                <a:srcRect r="5149"/>
                                                <a:stretch/>
                                              </pic:blipFill>
                                              <pic:spPr bwMode="auto">
                                                <a:xfrm>
                                                  <a:off x="0" y="0"/>
                                                  <a:ext cx="1754322" cy="1725562"/>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5E2D30" id="Text Box 4" o:spid="_x0000_s1030" type="#_x0000_t202" style="position:absolute;margin-left:-.45pt;margin-top:4.05pt;width:156pt;height:14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" fillcolor="white [3201]" stroked="f" strokeweight=".5pt">
                      <v:textbox>
                        <w:txbxContent>
                          <w:p w:rsidR="00176516" w:rsidRDefault="00176516" w:rsidP="00176516">
                            <w:r>
                              <w:rPr>
                                <w:noProof/>
                              </w:rPr>
                              <w:drawing>
                                <wp:inline distT="0" distB="0" distL="0" distR="0" wp14:anchorId="55D6EF88" wp14:editId="31B00E06">
                                  <wp:extent cx="1743075" cy="1714500"/>
                                  <wp:effectExtent l="0" t="0" r="9525"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rotWithShape="1">
                                          <a:blip r:embed="rId36">
                                            <a:extLst>
                                              <a:ext uri="{28A0092B-C50C-407E-A947-70E740481C1C}">
                                                <a14:useLocalDpi xmlns:a14="http://schemas.microsoft.com/office/drawing/2010/main" val="0"/>
                                              </a:ext>
                                            </a:extLst>
                                          </a:blip>
                                          <a:srcRect r="5149"/>
                                          <a:stretch/>
                                        </pic:blipFill>
                                        <pic:spPr bwMode="auto">
                                          <a:xfrm>
                                            <a:off x="0" y="0"/>
                                            <a:ext cx="1754322" cy="1725562"/>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176516" w:rsidRPr="007D664A" w:rsidRDefault="00176516" w:rsidP="004550BD">
            <w:pPr>
              <w:rPr>
                <w:rFonts w:asciiTheme="majorHAnsi" w:hAnsiTheme="majorHAnsi" w:cstheme="minorHAnsi"/>
              </w:rPr>
            </w:pPr>
          </w:p>
        </w:tc>
      </w:tr>
    </w:tbl>
    <w:p w:rsidR="00056B9B" w:rsidRPr="007D664A" w:rsidRDefault="00056B9B" w:rsidP="00A54EC2">
      <w:pPr>
        <w:rPr>
          <w:rFonts w:asciiTheme="majorHAnsi" w:hAnsiTheme="majorHAnsi" w:cstheme="minorHAnsi"/>
        </w:rPr>
      </w:pPr>
    </w:p>
    <w:sectPr w:rsidR="00056B9B" w:rsidRPr="007D664A" w:rsidSect="00C267AA">
      <w:footerReference w:type="default" r:id="rId37"/>
      <w:pgSz w:w="12240" w:h="15840"/>
      <w:pgMar w:top="288" w:right="576" w:bottom="288" w:left="576"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F0A" w:rsidRDefault="00B10F0A" w:rsidP="00A54EC2">
      <w:r>
        <w:separator/>
      </w:r>
    </w:p>
  </w:endnote>
  <w:endnote w:type="continuationSeparator" w:id="0">
    <w:p w:rsidR="00B10F0A" w:rsidRDefault="00B10F0A" w:rsidP="00A54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C2" w:rsidRPr="008B41BB" w:rsidRDefault="00C267AA" w:rsidP="00A54EC2">
    <w:pPr>
      <w:jc w:val="center"/>
      <w:rPr>
        <w:rFonts w:ascii="Tw Cen MT Condensed Extra Bold" w:hAnsi="Tw Cen MT Condensed Extra Bold"/>
        <w:sz w:val="40"/>
      </w:rPr>
    </w:pPr>
    <w:r>
      <w:rPr>
        <w:rFonts w:ascii="Tw Cen MT Condensed Extra Bold" w:hAnsi="Tw Cen MT Condensed Extra Bold"/>
        <w:sz w:val="40"/>
      </w:rPr>
      <w:t xml:space="preserve">Define </w:t>
    </w:r>
    <w:r w:rsidRPr="00C267AA">
      <w:rPr>
        <w:rFonts w:ascii="Tw Cen MT Condensed Extra Bold" w:hAnsi="Tw Cen MT Condensed Extra Bold"/>
        <w:sz w:val="40"/>
        <w:u w:val="single"/>
      </w:rPr>
      <w:t>YOUR</w:t>
    </w:r>
    <w:r>
      <w:rPr>
        <w:rFonts w:ascii="Tw Cen MT Condensed Extra Bold" w:hAnsi="Tw Cen MT Condensed Extra Bold"/>
        <w:sz w:val="40"/>
      </w:rPr>
      <w:t xml:space="preserve"> Pride.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F0A" w:rsidRDefault="00B10F0A" w:rsidP="00A54EC2">
      <w:r>
        <w:separator/>
      </w:r>
    </w:p>
  </w:footnote>
  <w:footnote w:type="continuationSeparator" w:id="0">
    <w:p w:rsidR="00B10F0A" w:rsidRDefault="00B10F0A" w:rsidP="00A54E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53122"/>
    <w:multiLevelType w:val="hybridMultilevel"/>
    <w:tmpl w:val="2D22F0B4"/>
    <w:lvl w:ilvl="0" w:tplc="B8E8486E">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
    <w:nsid w:val="0EE5275D"/>
    <w:multiLevelType w:val="hybridMultilevel"/>
    <w:tmpl w:val="2AB84100"/>
    <w:lvl w:ilvl="0" w:tplc="328ED476">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550249"/>
    <w:multiLevelType w:val="hybridMultilevel"/>
    <w:tmpl w:val="2A74E960"/>
    <w:lvl w:ilvl="0" w:tplc="9B8231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820B97"/>
    <w:multiLevelType w:val="hybridMultilevel"/>
    <w:tmpl w:val="E8A484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A04F63"/>
    <w:multiLevelType w:val="hybridMultilevel"/>
    <w:tmpl w:val="F8F0B8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D3D90"/>
    <w:multiLevelType w:val="hybridMultilevel"/>
    <w:tmpl w:val="051AF784"/>
    <w:lvl w:ilvl="0" w:tplc="4644FBA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E440AA"/>
    <w:multiLevelType w:val="hybridMultilevel"/>
    <w:tmpl w:val="293669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37228"/>
    <w:multiLevelType w:val="hybridMultilevel"/>
    <w:tmpl w:val="293669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A54984"/>
    <w:multiLevelType w:val="hybridMultilevel"/>
    <w:tmpl w:val="2D22F0B4"/>
    <w:lvl w:ilvl="0" w:tplc="B8E8486E">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9">
    <w:nsid w:val="66423662"/>
    <w:multiLevelType w:val="hybridMultilevel"/>
    <w:tmpl w:val="35A21086"/>
    <w:lvl w:ilvl="0" w:tplc="8AF8E952">
      <w:start w:val="1"/>
      <w:numFmt w:val="bullet"/>
      <w:lvlText w:val=""/>
      <w:lvlJc w:val="left"/>
      <w:pPr>
        <w:tabs>
          <w:tab w:val="num" w:pos="360"/>
        </w:tabs>
        <w:ind w:left="360" w:hanging="360"/>
      </w:pPr>
      <w:rPr>
        <w:rFonts w:ascii="Symbol" w:hAnsi="Symbol" w:hint="default"/>
        <w:sz w:val="22"/>
      </w:rPr>
    </w:lvl>
    <w:lvl w:ilvl="1" w:tplc="0409000F">
      <w:start w:val="1"/>
      <w:numFmt w:val="decimal"/>
      <w:lvlText w:val="%2."/>
      <w:lvlJc w:val="left"/>
      <w:pPr>
        <w:tabs>
          <w:tab w:val="num" w:pos="1080"/>
        </w:tabs>
        <w:ind w:left="1080" w:hanging="360"/>
      </w:pPr>
      <w:rPr>
        <w:rFonts w:hint="default"/>
        <w:sz w:val="22"/>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789B374D"/>
    <w:multiLevelType w:val="hybridMultilevel"/>
    <w:tmpl w:val="293669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4"/>
  </w:num>
  <w:num w:numId="5">
    <w:abstractNumId w:val="2"/>
  </w:num>
  <w:num w:numId="6">
    <w:abstractNumId w:val="3"/>
  </w:num>
  <w:num w:numId="7">
    <w:abstractNumId w:val="0"/>
  </w:num>
  <w:num w:numId="8">
    <w:abstractNumId w:val="8"/>
  </w:num>
  <w:num w:numId="9">
    <w:abstractNumId w:val="7"/>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10D"/>
    <w:rsid w:val="00004124"/>
    <w:rsid w:val="00034350"/>
    <w:rsid w:val="00056B9B"/>
    <w:rsid w:val="00084A5C"/>
    <w:rsid w:val="000C3A0D"/>
    <w:rsid w:val="001107B6"/>
    <w:rsid w:val="00176516"/>
    <w:rsid w:val="001960CB"/>
    <w:rsid w:val="001A0998"/>
    <w:rsid w:val="001F159F"/>
    <w:rsid w:val="001F76CC"/>
    <w:rsid w:val="0023598A"/>
    <w:rsid w:val="0023769A"/>
    <w:rsid w:val="002528D2"/>
    <w:rsid w:val="0025340B"/>
    <w:rsid w:val="00292CF7"/>
    <w:rsid w:val="002F4FAF"/>
    <w:rsid w:val="00311D21"/>
    <w:rsid w:val="00331768"/>
    <w:rsid w:val="00352D3B"/>
    <w:rsid w:val="003A2934"/>
    <w:rsid w:val="00431DC7"/>
    <w:rsid w:val="00451346"/>
    <w:rsid w:val="00491565"/>
    <w:rsid w:val="00491A97"/>
    <w:rsid w:val="004A422E"/>
    <w:rsid w:val="005014CC"/>
    <w:rsid w:val="00511969"/>
    <w:rsid w:val="00550C89"/>
    <w:rsid w:val="00592720"/>
    <w:rsid w:val="005E4269"/>
    <w:rsid w:val="006B5489"/>
    <w:rsid w:val="00703552"/>
    <w:rsid w:val="007357A7"/>
    <w:rsid w:val="00735DA3"/>
    <w:rsid w:val="00752329"/>
    <w:rsid w:val="00776445"/>
    <w:rsid w:val="00780E23"/>
    <w:rsid w:val="007B3AF8"/>
    <w:rsid w:val="007D664A"/>
    <w:rsid w:val="008130F9"/>
    <w:rsid w:val="0081557F"/>
    <w:rsid w:val="0082185B"/>
    <w:rsid w:val="008D3183"/>
    <w:rsid w:val="009212F4"/>
    <w:rsid w:val="0099018B"/>
    <w:rsid w:val="00A256B3"/>
    <w:rsid w:val="00A54EC2"/>
    <w:rsid w:val="00AB759B"/>
    <w:rsid w:val="00AD4F47"/>
    <w:rsid w:val="00B06447"/>
    <w:rsid w:val="00B10F0A"/>
    <w:rsid w:val="00B4270A"/>
    <w:rsid w:val="00B536D2"/>
    <w:rsid w:val="00B927B4"/>
    <w:rsid w:val="00BD79FC"/>
    <w:rsid w:val="00C267AA"/>
    <w:rsid w:val="00C274BE"/>
    <w:rsid w:val="00C53C1F"/>
    <w:rsid w:val="00CA54ED"/>
    <w:rsid w:val="00D00426"/>
    <w:rsid w:val="00D15D41"/>
    <w:rsid w:val="00E2110D"/>
    <w:rsid w:val="00E37607"/>
    <w:rsid w:val="00EA65EC"/>
    <w:rsid w:val="00EF09BC"/>
    <w:rsid w:val="00F072D3"/>
    <w:rsid w:val="00F074C1"/>
    <w:rsid w:val="00F123C4"/>
    <w:rsid w:val="00F8482A"/>
    <w:rsid w:val="00FC008A"/>
    <w:rsid w:val="00FE06F2"/>
    <w:rsid w:val="00FF4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225A4-C861-4217-9EB2-7B47A7B0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1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76CC"/>
    <w:pPr>
      <w:ind w:left="720"/>
      <w:contextualSpacing/>
    </w:pPr>
  </w:style>
  <w:style w:type="character" w:styleId="PlaceholderText">
    <w:name w:val="Placeholder Text"/>
    <w:basedOn w:val="DefaultParagraphFont"/>
    <w:uiPriority w:val="99"/>
    <w:semiHidden/>
    <w:rsid w:val="001F76CC"/>
    <w:rPr>
      <w:color w:val="808080"/>
    </w:rPr>
  </w:style>
  <w:style w:type="paragraph" w:styleId="BalloonText">
    <w:name w:val="Balloon Text"/>
    <w:basedOn w:val="Normal"/>
    <w:link w:val="BalloonTextChar"/>
    <w:uiPriority w:val="99"/>
    <w:semiHidden/>
    <w:unhideWhenUsed/>
    <w:rsid w:val="001F76CC"/>
    <w:rPr>
      <w:rFonts w:ascii="Tahoma" w:hAnsi="Tahoma" w:cs="Tahoma"/>
      <w:sz w:val="16"/>
      <w:szCs w:val="16"/>
    </w:rPr>
  </w:style>
  <w:style w:type="character" w:customStyle="1" w:styleId="BalloonTextChar">
    <w:name w:val="Balloon Text Char"/>
    <w:basedOn w:val="DefaultParagraphFont"/>
    <w:link w:val="BalloonText"/>
    <w:uiPriority w:val="99"/>
    <w:semiHidden/>
    <w:rsid w:val="001F76CC"/>
    <w:rPr>
      <w:rFonts w:ascii="Tahoma" w:eastAsia="Times New Roman" w:hAnsi="Tahoma" w:cs="Tahoma"/>
      <w:sz w:val="16"/>
      <w:szCs w:val="16"/>
    </w:rPr>
  </w:style>
  <w:style w:type="character" w:styleId="Hyperlink">
    <w:name w:val="Hyperlink"/>
    <w:basedOn w:val="DefaultParagraphFont"/>
    <w:uiPriority w:val="99"/>
    <w:semiHidden/>
    <w:unhideWhenUsed/>
    <w:rsid w:val="005E4269"/>
    <w:rPr>
      <w:color w:val="0000FF"/>
      <w:u w:val="single"/>
    </w:rPr>
  </w:style>
  <w:style w:type="paragraph" w:styleId="Header">
    <w:name w:val="header"/>
    <w:basedOn w:val="Normal"/>
    <w:link w:val="HeaderChar"/>
    <w:uiPriority w:val="99"/>
    <w:unhideWhenUsed/>
    <w:rsid w:val="00A54EC2"/>
    <w:pPr>
      <w:tabs>
        <w:tab w:val="center" w:pos="4680"/>
        <w:tab w:val="right" w:pos="9360"/>
      </w:tabs>
    </w:pPr>
  </w:style>
  <w:style w:type="character" w:customStyle="1" w:styleId="HeaderChar">
    <w:name w:val="Header Char"/>
    <w:basedOn w:val="DefaultParagraphFont"/>
    <w:link w:val="Header"/>
    <w:uiPriority w:val="99"/>
    <w:rsid w:val="00A54E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4EC2"/>
    <w:pPr>
      <w:tabs>
        <w:tab w:val="center" w:pos="4680"/>
        <w:tab w:val="right" w:pos="9360"/>
      </w:tabs>
    </w:pPr>
  </w:style>
  <w:style w:type="character" w:customStyle="1" w:styleId="FooterChar">
    <w:name w:val="Footer Char"/>
    <w:basedOn w:val="DefaultParagraphFont"/>
    <w:link w:val="Footer"/>
    <w:uiPriority w:val="99"/>
    <w:rsid w:val="00A54EC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480246">
      <w:bodyDiv w:val="1"/>
      <w:marLeft w:val="0"/>
      <w:marRight w:val="0"/>
      <w:marTop w:val="0"/>
      <w:marBottom w:val="0"/>
      <w:divBdr>
        <w:top w:val="none" w:sz="0" w:space="0" w:color="auto"/>
        <w:left w:val="none" w:sz="0" w:space="0" w:color="auto"/>
        <w:bottom w:val="none" w:sz="0" w:space="0" w:color="auto"/>
        <w:right w:val="none" w:sz="0" w:space="0" w:color="auto"/>
      </w:divBdr>
      <w:divsChild>
        <w:div w:id="100032321">
          <w:marLeft w:val="0"/>
          <w:marRight w:val="0"/>
          <w:marTop w:val="0"/>
          <w:marBottom w:val="0"/>
          <w:divBdr>
            <w:top w:val="none" w:sz="0" w:space="0" w:color="auto"/>
            <w:left w:val="none" w:sz="0" w:space="0" w:color="auto"/>
            <w:bottom w:val="none" w:sz="0" w:space="0" w:color="auto"/>
            <w:right w:val="none" w:sz="0" w:space="0" w:color="auto"/>
          </w:divBdr>
        </w:div>
      </w:divsChild>
    </w:div>
    <w:div w:id="1780952692">
      <w:bodyDiv w:val="1"/>
      <w:marLeft w:val="0"/>
      <w:marRight w:val="0"/>
      <w:marTop w:val="0"/>
      <w:marBottom w:val="0"/>
      <w:divBdr>
        <w:top w:val="none" w:sz="0" w:space="0" w:color="auto"/>
        <w:left w:val="none" w:sz="0" w:space="0" w:color="auto"/>
        <w:bottom w:val="none" w:sz="0" w:space="0" w:color="auto"/>
        <w:right w:val="none" w:sz="0" w:space="0" w:color="auto"/>
      </w:divBdr>
      <w:divsChild>
        <w:div w:id="1171410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ef('/Glossary/glossaryterm.aspx?word=Rectangle',%20500,%20500);" TargetMode="External"/><Relationship Id="rId13" Type="http://schemas.openxmlformats.org/officeDocument/2006/relationships/image" Target="media/image2.gif"/><Relationship Id="rId18" Type="http://schemas.openxmlformats.org/officeDocument/2006/relationships/hyperlink" Target="javascript:def('/Glossary/glossaryterm.aspx?word=Rectangle',%20500,%20500);" TargetMode="External"/><Relationship Id="rId26" Type="http://schemas.openxmlformats.org/officeDocument/2006/relationships/hyperlink" Target="javascript:def('/Glossary/glossaryterm.aspx?word=Rectangle',%20500,%2050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javascript:def('/Glossary/glossaryterm.aspx?word=Perimeter',%20500,%20500);" TargetMode="External"/><Relationship Id="rId34" Type="http://schemas.openxmlformats.org/officeDocument/2006/relationships/image" Target="media/image4.gif"/><Relationship Id="rId7" Type="http://schemas.openxmlformats.org/officeDocument/2006/relationships/endnotes" Target="endnotes.xml"/><Relationship Id="rId12" Type="http://schemas.openxmlformats.org/officeDocument/2006/relationships/hyperlink" Target="javascript:def('/Glossary/glossaryterm.aspx?word=Area',%20500,%20500);" TargetMode="External"/><Relationship Id="rId17" Type="http://schemas.openxmlformats.org/officeDocument/2006/relationships/hyperlink" Target="javascript:def('/Glossary/glossaryterm.aspx?word=Area',%20500,%20500);" TargetMode="External"/><Relationship Id="rId25" Type="http://schemas.openxmlformats.org/officeDocument/2006/relationships/hyperlink" Target="javascript:def('/Glossary/glossaryterm.aspx?word=Perimeter',%20500,%20500);" TargetMode="External"/><Relationship Id="rId33" Type="http://schemas.openxmlformats.org/officeDocument/2006/relationships/hyperlink" Target="javascript:def('/Glossary/glossaryterm.aspx?word=Height',%20500,%20500);"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javascript:def('/Glossary/glossaryterm.aspx?word=Length',%20500,%20500);" TargetMode="External"/><Relationship Id="rId20" Type="http://schemas.openxmlformats.org/officeDocument/2006/relationships/hyperlink" Target="javascript:def('/Glossary/glossaryterm.aspx?word=Area',%20500,%20500);" TargetMode="External"/><Relationship Id="rId29" Type="http://schemas.openxmlformats.org/officeDocument/2006/relationships/hyperlink" Target="javascript:def('/Glossary/glossaryterm.aspx?word=Rectangle',%20500,%205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ef('/Glossary/glossaryterm.aspx?word=Length',%20500,%20500);" TargetMode="External"/><Relationship Id="rId24" Type="http://schemas.openxmlformats.org/officeDocument/2006/relationships/image" Target="media/image3.gif"/><Relationship Id="rId32" Type="http://schemas.openxmlformats.org/officeDocument/2006/relationships/hyperlink" Target="javascript:def('/Glossary/glossaryterm.aspx?word=Base',%20500,%20500);"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javascript:def('/Glossary/glossaryterm.aspx?word=Area',%20500,%20500);" TargetMode="External"/><Relationship Id="rId23" Type="http://schemas.openxmlformats.org/officeDocument/2006/relationships/hyperlink" Target="javascript:def('/Glossary/glossaryterm.aspx?word=Area',%20500,%20500);" TargetMode="External"/><Relationship Id="rId28" Type="http://schemas.openxmlformats.org/officeDocument/2006/relationships/hyperlink" Target="javascript:def('/Glossary/glossaryterm.aspx?word=Area',%20500,%20500);" TargetMode="External"/><Relationship Id="rId36" Type="http://schemas.openxmlformats.org/officeDocument/2006/relationships/image" Target="media/image6.jpeg"/><Relationship Id="rId10" Type="http://schemas.openxmlformats.org/officeDocument/2006/relationships/image" Target="media/image1.gif"/><Relationship Id="rId19" Type="http://schemas.openxmlformats.org/officeDocument/2006/relationships/hyperlink" Target="javascript:def('/Glossary/glossaryterm.aspx?word=Length',%20500,%20500);" TargetMode="External"/><Relationship Id="rId31" Type="http://schemas.openxmlformats.org/officeDocument/2006/relationships/hyperlink" Target="javascript:def('/Glossary/glossaryterm.aspx?word=Area',%20500,%20500);" TargetMode="External"/><Relationship Id="rId4" Type="http://schemas.openxmlformats.org/officeDocument/2006/relationships/settings" Target="settings.xml"/><Relationship Id="rId9" Type="http://schemas.openxmlformats.org/officeDocument/2006/relationships/hyperlink" Target="javascript:def('/Glossary/glossaryterm.aspx?word=Area',%20500,%20500);" TargetMode="External"/><Relationship Id="rId14" Type="http://schemas.openxmlformats.org/officeDocument/2006/relationships/hyperlink" Target="javascript:def('/Glossary/glossaryterm.aspx?word=Rectangle',%20500,%20500);" TargetMode="External"/><Relationship Id="rId22" Type="http://schemas.openxmlformats.org/officeDocument/2006/relationships/hyperlink" Target="javascript:def('/Glossary/glossaryterm.aspx?word=Rectangle',%20500,%20500);" TargetMode="External"/><Relationship Id="rId27" Type="http://schemas.openxmlformats.org/officeDocument/2006/relationships/hyperlink" Target="javascript:def('/Glossary/glossaryterm.aspx?word=Length',%20500,%20500);" TargetMode="External"/><Relationship Id="rId30" Type="http://schemas.openxmlformats.org/officeDocument/2006/relationships/hyperlink" Target="javascript:def('/Glossary/glossaryterm.aspx?word=Triangle',%20500,%20500);" TargetMode="External"/><Relationship Id="rId35"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2F161-1156-4F76-85BD-E7EEE054B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Mitrovich, Rebecca</cp:lastModifiedBy>
  <cp:revision>7</cp:revision>
  <cp:lastPrinted>2012-02-21T00:13:00Z</cp:lastPrinted>
  <dcterms:created xsi:type="dcterms:W3CDTF">2014-03-17T19:58:00Z</dcterms:created>
  <dcterms:modified xsi:type="dcterms:W3CDTF">2015-03-15T12:13:00Z</dcterms:modified>
</cp:coreProperties>
</file>